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E0D93" w14:textId="15770107" w:rsidR="002B085E" w:rsidRDefault="002B085E" w:rsidP="002B085E">
      <w:pPr>
        <w:rPr>
          <w:rFonts w:cs="Tahoma"/>
          <w:b/>
          <w:sz w:val="28"/>
          <w:lang w:val="cs-CZ"/>
        </w:rPr>
      </w:pPr>
      <w:r w:rsidRPr="00F346AE">
        <w:rPr>
          <w:rFonts w:cs="Tahoma"/>
          <w:b/>
          <w:sz w:val="28"/>
          <w:lang w:val="cs-CZ"/>
        </w:rPr>
        <w:t xml:space="preserve">Příloha zadávací dokumentace č. </w:t>
      </w:r>
      <w:r w:rsidR="009A0B6F" w:rsidRPr="006D36AC">
        <w:rPr>
          <w:rFonts w:cs="Tahoma"/>
          <w:b/>
          <w:sz w:val="28"/>
          <w:lang w:val="cs-CZ"/>
        </w:rPr>
        <w:t>5</w:t>
      </w:r>
      <w:r w:rsidRPr="00F346AE">
        <w:rPr>
          <w:rFonts w:cs="Tahoma"/>
          <w:b/>
          <w:sz w:val="28"/>
          <w:lang w:val="cs-CZ"/>
        </w:rPr>
        <w:t xml:space="preserve"> – Tabulka</w:t>
      </w:r>
      <w:r w:rsidR="00492BA0" w:rsidRPr="00F346AE">
        <w:rPr>
          <w:rFonts w:cs="Tahoma"/>
          <w:b/>
          <w:sz w:val="28"/>
          <w:lang w:val="cs-CZ"/>
        </w:rPr>
        <w:t xml:space="preserve"> pro zpracování nabídkové ceny </w:t>
      </w:r>
    </w:p>
    <w:p w14:paraId="25455BD5" w14:textId="77777777" w:rsidR="003368FD" w:rsidRPr="00F346AE" w:rsidRDefault="003368FD" w:rsidP="002B085E">
      <w:pPr>
        <w:rPr>
          <w:rFonts w:cs="Tahoma"/>
          <w:b/>
          <w:sz w:val="28"/>
          <w:lang w:val="cs-CZ"/>
        </w:rPr>
      </w:pPr>
    </w:p>
    <w:p w14:paraId="13182428" w14:textId="6EE633C5" w:rsidR="002B085E" w:rsidRPr="00F346AE" w:rsidRDefault="006D36AC" w:rsidP="00AB39D6">
      <w:pPr>
        <w:pStyle w:val="Nadpis1"/>
      </w:pPr>
      <w:r>
        <w:t>Nabídková c</w:t>
      </w:r>
      <w:r w:rsidR="00AB39D6">
        <w:t>en</w:t>
      </w:r>
      <w:r>
        <w:t xml:space="preserve">a za dílo </w:t>
      </w:r>
      <w:r w:rsidR="00AB39D6">
        <w:t>dle Smlouvy o dílo</w:t>
      </w:r>
    </w:p>
    <w:tbl>
      <w:tblPr>
        <w:tblStyle w:val="Mkatabulky"/>
        <w:tblW w:w="9292" w:type="dxa"/>
        <w:tblInd w:w="-5" w:type="dxa"/>
        <w:tblLook w:val="04A0" w:firstRow="1" w:lastRow="0" w:firstColumn="1" w:lastColumn="0" w:noHBand="0" w:noVBand="1"/>
      </w:tblPr>
      <w:tblGrid>
        <w:gridCol w:w="2879"/>
        <w:gridCol w:w="1648"/>
        <w:gridCol w:w="1647"/>
        <w:gridCol w:w="1645"/>
        <w:gridCol w:w="1473"/>
      </w:tblGrid>
      <w:tr w:rsidR="001552BA" w:rsidRPr="00F346AE" w14:paraId="5545748E" w14:textId="56EEB132" w:rsidTr="001552BA">
        <w:trPr>
          <w:tblHeader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202FD465" w14:textId="77777777" w:rsidR="001552BA" w:rsidRPr="00F346AE" w:rsidRDefault="001552BA" w:rsidP="00AB39D6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Položka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65F3F391" w14:textId="33A2E07F" w:rsidR="001552BA" w:rsidRPr="00F346AE" w:rsidRDefault="001552BA" w:rsidP="00AB39D6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Cena za </w:t>
            </w:r>
            <w:r>
              <w:rPr>
                <w:rFonts w:cs="Arial"/>
                <w:sz w:val="18"/>
                <w:szCs w:val="18"/>
              </w:rPr>
              <w:t>jednotku</w:t>
            </w:r>
          </w:p>
          <w:p w14:paraId="5AD3E973" w14:textId="7AA6DDE3" w:rsidR="001552BA" w:rsidRPr="00F346AE" w:rsidRDefault="001552BA" w:rsidP="00AB39D6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v Kč (bez DPH)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7C38A628" w14:textId="1A9A2F11" w:rsidR="001552BA" w:rsidRPr="00F346AE" w:rsidRDefault="001552BA" w:rsidP="00AB39D6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 xml:space="preserve">Počet </w:t>
            </w:r>
            <w:r>
              <w:rPr>
                <w:sz w:val="18"/>
                <w:szCs w:val="18"/>
              </w:rPr>
              <w:t>jednotek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1D728EEF" w14:textId="77777777" w:rsidR="001552BA" w:rsidRPr="00F346AE" w:rsidRDefault="001552BA" w:rsidP="00AB39D6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celkem</w:t>
            </w:r>
          </w:p>
          <w:p w14:paraId="4EE228D6" w14:textId="46D20C45" w:rsidR="001552BA" w:rsidRPr="00F346AE" w:rsidRDefault="001552BA" w:rsidP="00AB39D6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v Kč (</w:t>
            </w:r>
            <w:r>
              <w:rPr>
                <w:rFonts w:cs="Arial"/>
                <w:sz w:val="18"/>
                <w:szCs w:val="18"/>
              </w:rPr>
              <w:t>bez DPH</w:t>
            </w:r>
            <w:r w:rsidRPr="00F346AE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4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48F092FC" w14:textId="77777777" w:rsidR="00DC2E19" w:rsidRPr="00F346AE" w:rsidRDefault="00DC2E19" w:rsidP="00DC2E19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celkem</w:t>
            </w:r>
          </w:p>
          <w:p w14:paraId="1E10B869" w14:textId="0B739B69" w:rsidR="001552BA" w:rsidRPr="00F346AE" w:rsidRDefault="00DC2E19" w:rsidP="00DC2E19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v Kč (</w:t>
            </w:r>
            <w:r>
              <w:rPr>
                <w:rFonts w:cs="Arial"/>
                <w:sz w:val="18"/>
                <w:szCs w:val="18"/>
              </w:rPr>
              <w:t>s DPH</w:t>
            </w:r>
            <w:r w:rsidRPr="00F346AE">
              <w:rPr>
                <w:rFonts w:cs="Arial"/>
                <w:sz w:val="18"/>
                <w:szCs w:val="18"/>
              </w:rPr>
              <w:t>)</w:t>
            </w:r>
          </w:p>
        </w:tc>
      </w:tr>
      <w:tr w:rsidR="001552BA" w:rsidRPr="00F346AE" w14:paraId="1EC2D895" w14:textId="027F678B" w:rsidTr="001552BA">
        <w:tc>
          <w:tcPr>
            <w:tcW w:w="2879" w:type="dxa"/>
            <w:vAlign w:val="center"/>
          </w:tcPr>
          <w:p w14:paraId="64954B1E" w14:textId="20F9FACC" w:rsidR="001552BA" w:rsidRPr="00F346AE" w:rsidRDefault="001552BA" w:rsidP="00AB39D6">
            <w:pPr>
              <w:pStyle w:val="Bezmez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Páteřní přepínač </w:t>
            </w:r>
            <w:r w:rsidRPr="00F346AE">
              <w:rPr>
                <w:sz w:val="18"/>
                <w:szCs w:val="18"/>
              </w:rPr>
              <w:t>vč. záruční podpory výrobce na 5 let</w:t>
            </w:r>
          </w:p>
        </w:tc>
        <w:tc>
          <w:tcPr>
            <w:tcW w:w="1648" w:type="dxa"/>
            <w:shd w:val="clear" w:color="auto" w:fill="FFF2CC" w:themeFill="accent4" w:themeFillTint="33"/>
            <w:vAlign w:val="center"/>
          </w:tcPr>
          <w:p w14:paraId="4E6FAE71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76AF06C5" w14:textId="778360E3" w:rsidR="001552BA" w:rsidRPr="00F346AE" w:rsidRDefault="001552BA" w:rsidP="00AB39D6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ks</w:t>
            </w:r>
          </w:p>
        </w:tc>
        <w:tc>
          <w:tcPr>
            <w:tcW w:w="1645" w:type="dxa"/>
            <w:shd w:val="clear" w:color="auto" w:fill="FFF2CC" w:themeFill="accent4" w:themeFillTint="33"/>
            <w:vAlign w:val="center"/>
          </w:tcPr>
          <w:p w14:paraId="3E996BA1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FFF2CC" w:themeFill="accent4" w:themeFillTint="33"/>
          </w:tcPr>
          <w:p w14:paraId="6CB3F957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</w:tr>
      <w:tr w:rsidR="001552BA" w:rsidRPr="00F346AE" w14:paraId="73D221D5" w14:textId="4F716123" w:rsidTr="001552BA">
        <w:tc>
          <w:tcPr>
            <w:tcW w:w="2879" w:type="dxa"/>
            <w:vAlign w:val="center"/>
          </w:tcPr>
          <w:p w14:paraId="71C8765F" w14:textId="6223B6CB" w:rsidR="001552BA" w:rsidRDefault="001552BA" w:rsidP="00AB39D6">
            <w:pPr>
              <w:pStyle w:val="Bezmez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Přístupový přepínač </w:t>
            </w:r>
            <w:r w:rsidRPr="00F346AE">
              <w:rPr>
                <w:sz w:val="18"/>
                <w:szCs w:val="18"/>
              </w:rPr>
              <w:t>vč. záruční podpory výrobce na 5 let</w:t>
            </w:r>
          </w:p>
        </w:tc>
        <w:tc>
          <w:tcPr>
            <w:tcW w:w="1648" w:type="dxa"/>
            <w:shd w:val="clear" w:color="auto" w:fill="FFF2CC" w:themeFill="accent4" w:themeFillTint="33"/>
            <w:vAlign w:val="center"/>
          </w:tcPr>
          <w:p w14:paraId="32721FF6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2809975A" w14:textId="0628E5F2" w:rsidR="001552BA" w:rsidRPr="00F346AE" w:rsidRDefault="001552BA" w:rsidP="00AB39D6">
            <w:pPr>
              <w:pStyle w:val="Bezmezer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ks</w:t>
            </w:r>
          </w:p>
        </w:tc>
        <w:tc>
          <w:tcPr>
            <w:tcW w:w="1645" w:type="dxa"/>
            <w:shd w:val="clear" w:color="auto" w:fill="FFF2CC" w:themeFill="accent4" w:themeFillTint="33"/>
            <w:vAlign w:val="center"/>
          </w:tcPr>
          <w:p w14:paraId="4E96373E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FFF2CC" w:themeFill="accent4" w:themeFillTint="33"/>
          </w:tcPr>
          <w:p w14:paraId="4BA86716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</w:tr>
      <w:tr w:rsidR="001552BA" w:rsidRPr="00F346AE" w14:paraId="6E021F1C" w14:textId="16879C00" w:rsidTr="001552BA">
        <w:tc>
          <w:tcPr>
            <w:tcW w:w="2879" w:type="dxa"/>
            <w:vAlign w:val="center"/>
          </w:tcPr>
          <w:p w14:paraId="16B5D2FF" w14:textId="0360D017" w:rsidR="001552BA" w:rsidRDefault="001552BA" w:rsidP="00AB39D6">
            <w:pPr>
              <w:pStyle w:val="Bezmez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Příslušenství – </w:t>
            </w:r>
            <w:r w:rsidRPr="00AB39D6">
              <w:rPr>
                <w:rFonts w:cs="Calibri"/>
                <w:sz w:val="18"/>
                <w:szCs w:val="18"/>
              </w:rPr>
              <w:t>Moduly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AB39D6">
              <w:rPr>
                <w:rFonts w:cs="Calibri"/>
                <w:sz w:val="18"/>
                <w:szCs w:val="18"/>
              </w:rPr>
              <w:t>/ transceivery do přepínačů, pro</w:t>
            </w:r>
            <w:r>
              <w:rPr>
                <w:rFonts w:cs="Calibri"/>
                <w:sz w:val="18"/>
                <w:szCs w:val="18"/>
              </w:rPr>
              <w:t>pojovací a připojovací kabely</w:t>
            </w:r>
          </w:p>
        </w:tc>
        <w:tc>
          <w:tcPr>
            <w:tcW w:w="1648" w:type="dxa"/>
            <w:shd w:val="clear" w:color="auto" w:fill="FFF2CC" w:themeFill="accent4" w:themeFillTint="33"/>
            <w:vAlign w:val="center"/>
          </w:tcPr>
          <w:p w14:paraId="586C4B6A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04350319" w14:textId="6A0A2398" w:rsidR="001552BA" w:rsidRPr="00F346AE" w:rsidRDefault="001552BA" w:rsidP="00AB39D6">
            <w:pPr>
              <w:pStyle w:val="Bezmezer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komplet</w:t>
            </w:r>
          </w:p>
        </w:tc>
        <w:tc>
          <w:tcPr>
            <w:tcW w:w="1645" w:type="dxa"/>
            <w:shd w:val="clear" w:color="auto" w:fill="FFF2CC" w:themeFill="accent4" w:themeFillTint="33"/>
            <w:vAlign w:val="center"/>
          </w:tcPr>
          <w:p w14:paraId="6CBEC7C1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FFF2CC" w:themeFill="accent4" w:themeFillTint="33"/>
          </w:tcPr>
          <w:p w14:paraId="6B7859C7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</w:tr>
      <w:tr w:rsidR="001552BA" w:rsidRPr="00F346AE" w14:paraId="775A24AE" w14:textId="031926D3" w:rsidTr="001552BA">
        <w:tc>
          <w:tcPr>
            <w:tcW w:w="2879" w:type="dxa"/>
            <w:vAlign w:val="center"/>
          </w:tcPr>
          <w:p w14:paraId="2A7CDF4D" w14:textId="7A21E1C7" w:rsidR="001552BA" w:rsidRDefault="001552BA" w:rsidP="00AB39D6">
            <w:pPr>
              <w:pStyle w:val="Bezmez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Příslušenství – </w:t>
            </w:r>
            <w:r w:rsidRPr="00AB39D6">
              <w:rPr>
                <w:rFonts w:cs="Calibri"/>
                <w:sz w:val="18"/>
                <w:szCs w:val="18"/>
              </w:rPr>
              <w:t>Vybavení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AB39D6">
              <w:rPr>
                <w:rFonts w:cs="Calibri"/>
                <w:sz w:val="18"/>
                <w:szCs w:val="18"/>
              </w:rPr>
              <w:t>datových rozvaděčů</w:t>
            </w:r>
          </w:p>
        </w:tc>
        <w:tc>
          <w:tcPr>
            <w:tcW w:w="1648" w:type="dxa"/>
            <w:shd w:val="clear" w:color="auto" w:fill="FFF2CC" w:themeFill="accent4" w:themeFillTint="33"/>
            <w:vAlign w:val="center"/>
          </w:tcPr>
          <w:p w14:paraId="138F5090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10FD4C2F" w14:textId="22045E47" w:rsidR="001552BA" w:rsidRPr="00F346AE" w:rsidRDefault="001552BA" w:rsidP="00AB39D6">
            <w:pPr>
              <w:pStyle w:val="Bezmezer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komplet</w:t>
            </w:r>
          </w:p>
        </w:tc>
        <w:tc>
          <w:tcPr>
            <w:tcW w:w="1645" w:type="dxa"/>
            <w:shd w:val="clear" w:color="auto" w:fill="FFF2CC" w:themeFill="accent4" w:themeFillTint="33"/>
            <w:vAlign w:val="center"/>
          </w:tcPr>
          <w:p w14:paraId="7B5B445A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FFF2CC" w:themeFill="accent4" w:themeFillTint="33"/>
          </w:tcPr>
          <w:p w14:paraId="76F3261F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</w:tr>
      <w:tr w:rsidR="001552BA" w:rsidRPr="00F346AE" w14:paraId="35FA7543" w14:textId="690A5950" w:rsidTr="001552BA">
        <w:tc>
          <w:tcPr>
            <w:tcW w:w="2879" w:type="dxa"/>
            <w:vAlign w:val="center"/>
          </w:tcPr>
          <w:p w14:paraId="0C2437EF" w14:textId="1B3759D8" w:rsidR="001552BA" w:rsidRDefault="001552BA" w:rsidP="00AB39D6">
            <w:pPr>
              <w:pStyle w:val="Bezmez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Příslušenství – </w:t>
            </w:r>
            <w:r w:rsidRPr="00AB39D6">
              <w:rPr>
                <w:rFonts w:cs="Calibri"/>
                <w:sz w:val="18"/>
                <w:szCs w:val="18"/>
              </w:rPr>
              <w:t>Licence pro network management systém</w:t>
            </w:r>
          </w:p>
        </w:tc>
        <w:tc>
          <w:tcPr>
            <w:tcW w:w="1648" w:type="dxa"/>
            <w:shd w:val="clear" w:color="auto" w:fill="FFF2CC" w:themeFill="accent4" w:themeFillTint="33"/>
            <w:vAlign w:val="center"/>
          </w:tcPr>
          <w:p w14:paraId="64828092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69AFE537" w14:textId="1CA19E64" w:rsidR="001552BA" w:rsidRPr="00F346AE" w:rsidRDefault="001552BA" w:rsidP="00AB39D6">
            <w:pPr>
              <w:pStyle w:val="Bezmezer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komplet</w:t>
            </w:r>
          </w:p>
        </w:tc>
        <w:tc>
          <w:tcPr>
            <w:tcW w:w="1645" w:type="dxa"/>
            <w:shd w:val="clear" w:color="auto" w:fill="FFF2CC" w:themeFill="accent4" w:themeFillTint="33"/>
            <w:vAlign w:val="center"/>
          </w:tcPr>
          <w:p w14:paraId="7E55A07A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FFF2CC" w:themeFill="accent4" w:themeFillTint="33"/>
          </w:tcPr>
          <w:p w14:paraId="4D11521D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</w:tr>
      <w:tr w:rsidR="001552BA" w:rsidRPr="00F346AE" w14:paraId="2309848A" w14:textId="2C880CA3" w:rsidTr="001552BA">
        <w:tc>
          <w:tcPr>
            <w:tcW w:w="2879" w:type="dxa"/>
            <w:vAlign w:val="center"/>
          </w:tcPr>
          <w:p w14:paraId="1E0CFF32" w14:textId="3F2E74C7" w:rsidR="001552BA" w:rsidRDefault="001552BA" w:rsidP="00AB39D6">
            <w:pPr>
              <w:pStyle w:val="Bezmez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Implementace</w:t>
            </w:r>
          </w:p>
        </w:tc>
        <w:tc>
          <w:tcPr>
            <w:tcW w:w="1648" w:type="dxa"/>
            <w:shd w:val="clear" w:color="auto" w:fill="FFF2CC" w:themeFill="accent4" w:themeFillTint="33"/>
            <w:vAlign w:val="center"/>
          </w:tcPr>
          <w:p w14:paraId="73A6D0E4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493FA5DC" w14:textId="7F461893" w:rsidR="001552BA" w:rsidRPr="00F346AE" w:rsidRDefault="001552BA" w:rsidP="00AB39D6">
            <w:pPr>
              <w:pStyle w:val="Bezmezer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komplet</w:t>
            </w:r>
          </w:p>
        </w:tc>
        <w:tc>
          <w:tcPr>
            <w:tcW w:w="1645" w:type="dxa"/>
            <w:shd w:val="clear" w:color="auto" w:fill="FFF2CC" w:themeFill="accent4" w:themeFillTint="33"/>
            <w:vAlign w:val="center"/>
          </w:tcPr>
          <w:p w14:paraId="7A762F82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FFF2CC" w:themeFill="accent4" w:themeFillTint="33"/>
          </w:tcPr>
          <w:p w14:paraId="7A59847B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</w:tr>
      <w:tr w:rsidR="001552BA" w:rsidRPr="00AB39D6" w14:paraId="5B15CB82" w14:textId="0C4047E4" w:rsidTr="00FD65EF">
        <w:tc>
          <w:tcPr>
            <w:tcW w:w="2879" w:type="dxa"/>
            <w:shd w:val="clear" w:color="auto" w:fill="FFD966" w:themeFill="accent4" w:themeFillTint="99"/>
            <w:vAlign w:val="center"/>
          </w:tcPr>
          <w:p w14:paraId="4E0039A2" w14:textId="77777777" w:rsidR="00FD65EF" w:rsidRDefault="00FD65EF" w:rsidP="003368FD">
            <w:pPr>
              <w:pStyle w:val="Bezmezer"/>
              <w:rPr>
                <w:rFonts w:cs="Calibri"/>
                <w:b/>
                <w:sz w:val="18"/>
                <w:szCs w:val="18"/>
              </w:rPr>
            </w:pPr>
          </w:p>
          <w:p w14:paraId="744DE78D" w14:textId="79AFEA71" w:rsidR="00FD65EF" w:rsidRPr="00AB39D6" w:rsidRDefault="00FD65EF" w:rsidP="003368FD">
            <w:pPr>
              <w:pStyle w:val="Bezmez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C</w:t>
            </w:r>
            <w:r w:rsidR="001552BA" w:rsidRPr="00AB39D6">
              <w:rPr>
                <w:rFonts w:cs="Calibri"/>
                <w:b/>
                <w:sz w:val="18"/>
                <w:szCs w:val="18"/>
              </w:rPr>
              <w:t>elkem</w:t>
            </w:r>
            <w:r w:rsidR="001552BA">
              <w:rPr>
                <w:rFonts w:cs="Calibri"/>
                <w:b/>
                <w:sz w:val="18"/>
                <w:szCs w:val="18"/>
              </w:rPr>
              <w:t xml:space="preserve"> za </w:t>
            </w:r>
            <w:r>
              <w:rPr>
                <w:rFonts w:cs="Calibri"/>
                <w:b/>
                <w:sz w:val="18"/>
                <w:szCs w:val="18"/>
              </w:rPr>
              <w:t>dílo</w:t>
            </w:r>
          </w:p>
        </w:tc>
        <w:tc>
          <w:tcPr>
            <w:tcW w:w="1648" w:type="dxa"/>
            <w:shd w:val="clear" w:color="auto" w:fill="BFBFBF" w:themeFill="background1" w:themeFillShade="BF"/>
            <w:vAlign w:val="center"/>
          </w:tcPr>
          <w:p w14:paraId="6BB8FE09" w14:textId="77777777" w:rsidR="001552BA" w:rsidRPr="00AB39D6" w:rsidRDefault="001552BA" w:rsidP="00AB39D6">
            <w:pPr>
              <w:pStyle w:val="Bezmezer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647" w:type="dxa"/>
            <w:shd w:val="clear" w:color="auto" w:fill="BFBFBF" w:themeFill="background1" w:themeFillShade="BF"/>
            <w:vAlign w:val="center"/>
          </w:tcPr>
          <w:p w14:paraId="1591B685" w14:textId="77777777" w:rsidR="001552BA" w:rsidRPr="00AB39D6" w:rsidRDefault="001552BA" w:rsidP="00AB39D6">
            <w:pPr>
              <w:pStyle w:val="Bezmezer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FFD966" w:themeFill="accent4" w:themeFillTint="99"/>
            <w:vAlign w:val="center"/>
          </w:tcPr>
          <w:p w14:paraId="591D7B73" w14:textId="77777777" w:rsidR="001552BA" w:rsidRPr="00AB39D6" w:rsidRDefault="001552BA" w:rsidP="00AB39D6">
            <w:pPr>
              <w:pStyle w:val="Bezmezer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FFD966" w:themeFill="accent4" w:themeFillTint="99"/>
          </w:tcPr>
          <w:p w14:paraId="1912A45C" w14:textId="77777777" w:rsidR="001552BA" w:rsidRPr="00AB39D6" w:rsidRDefault="001552BA" w:rsidP="00AB39D6">
            <w:pPr>
              <w:pStyle w:val="Bezmezer"/>
              <w:jc w:val="right"/>
              <w:rPr>
                <w:b/>
                <w:sz w:val="18"/>
                <w:szCs w:val="18"/>
              </w:rPr>
            </w:pPr>
          </w:p>
        </w:tc>
      </w:tr>
    </w:tbl>
    <w:p w14:paraId="70E0D291" w14:textId="7058539B" w:rsidR="003368FD" w:rsidRDefault="002219D6" w:rsidP="003368FD">
      <w:pPr>
        <w:rPr>
          <w:i/>
          <w:lang w:val="cs-CZ"/>
        </w:rPr>
      </w:pPr>
      <w:r>
        <w:rPr>
          <w:i/>
          <w:lang w:val="cs-CZ"/>
        </w:rPr>
        <w:t xml:space="preserve">Poznámka: jednotka </w:t>
      </w:r>
      <w:r w:rsidRPr="002219D6">
        <w:rPr>
          <w:b/>
          <w:bCs/>
          <w:i/>
          <w:lang w:val="cs-CZ"/>
        </w:rPr>
        <w:t>komple</w:t>
      </w:r>
      <w:r>
        <w:rPr>
          <w:b/>
          <w:bCs/>
          <w:i/>
          <w:lang w:val="cs-CZ"/>
        </w:rPr>
        <w:t>t</w:t>
      </w:r>
      <w:r>
        <w:rPr>
          <w:i/>
          <w:lang w:val="cs-CZ"/>
        </w:rPr>
        <w:t xml:space="preserve"> odpovídá rozsahu specifikace příslušenství viz. </w:t>
      </w:r>
      <w:r w:rsidRPr="002219D6">
        <w:rPr>
          <w:i/>
          <w:lang w:val="cs-CZ"/>
        </w:rPr>
        <w:t>Priloha_c.</w:t>
      </w:r>
      <w:r w:rsidR="003F09BC">
        <w:rPr>
          <w:i/>
          <w:lang w:val="cs-CZ"/>
        </w:rPr>
        <w:t>2</w:t>
      </w:r>
      <w:r w:rsidRPr="002219D6">
        <w:rPr>
          <w:i/>
          <w:lang w:val="cs-CZ"/>
        </w:rPr>
        <w:t xml:space="preserve"> - </w:t>
      </w:r>
      <w:proofErr w:type="spellStart"/>
      <w:r w:rsidRPr="002219D6">
        <w:rPr>
          <w:i/>
          <w:lang w:val="cs-CZ"/>
        </w:rPr>
        <w:t>Predmet</w:t>
      </w:r>
      <w:proofErr w:type="spellEnd"/>
      <w:r w:rsidRPr="002219D6">
        <w:rPr>
          <w:i/>
          <w:lang w:val="cs-CZ"/>
        </w:rPr>
        <w:t xml:space="preserve"> </w:t>
      </w:r>
      <w:proofErr w:type="spellStart"/>
      <w:proofErr w:type="gramStart"/>
      <w:r w:rsidRPr="002219D6">
        <w:rPr>
          <w:i/>
          <w:lang w:val="cs-CZ"/>
        </w:rPr>
        <w:t>plneni</w:t>
      </w:r>
      <w:proofErr w:type="spellEnd"/>
      <w:r w:rsidRPr="002219D6">
        <w:rPr>
          <w:i/>
          <w:lang w:val="cs-CZ"/>
        </w:rPr>
        <w:t xml:space="preserve"> - </w:t>
      </w:r>
      <w:proofErr w:type="spellStart"/>
      <w:r w:rsidRPr="002219D6">
        <w:rPr>
          <w:i/>
          <w:lang w:val="cs-CZ"/>
        </w:rPr>
        <w:t>Technicka</w:t>
      </w:r>
      <w:proofErr w:type="spellEnd"/>
      <w:proofErr w:type="gramEnd"/>
      <w:r w:rsidRPr="002219D6">
        <w:rPr>
          <w:i/>
          <w:lang w:val="cs-CZ"/>
        </w:rPr>
        <w:t xml:space="preserve"> specifikace a </w:t>
      </w:r>
      <w:proofErr w:type="spellStart"/>
      <w:r w:rsidRPr="002219D6">
        <w:rPr>
          <w:i/>
          <w:lang w:val="cs-CZ"/>
        </w:rPr>
        <w:t>pozadavky</w:t>
      </w:r>
      <w:proofErr w:type="spellEnd"/>
      <w:r w:rsidRPr="002219D6">
        <w:rPr>
          <w:i/>
          <w:lang w:val="cs-CZ"/>
        </w:rPr>
        <w:t xml:space="preserve"> zadavatele</w:t>
      </w:r>
    </w:p>
    <w:p w14:paraId="7E338636" w14:textId="19B0C2AD" w:rsidR="00107FE7" w:rsidRDefault="00107FE7" w:rsidP="003368FD">
      <w:pPr>
        <w:rPr>
          <w:i/>
          <w:lang w:val="cs-CZ"/>
        </w:rPr>
      </w:pPr>
    </w:p>
    <w:p w14:paraId="4D17E565" w14:textId="0CB57FA1" w:rsidR="00AB39D6" w:rsidRDefault="000B17E0" w:rsidP="00AB39D6">
      <w:pPr>
        <w:pStyle w:val="Nadpis1"/>
      </w:pPr>
      <w:r>
        <w:t>Nabídková c</w:t>
      </w:r>
      <w:r w:rsidR="00AB39D6">
        <w:t>en</w:t>
      </w:r>
      <w:r>
        <w:t>a</w:t>
      </w:r>
      <w:r w:rsidR="00AB39D6">
        <w:t xml:space="preserve"> </w:t>
      </w:r>
      <w:r>
        <w:t xml:space="preserve">za poskytování servisních služeb za období </w:t>
      </w:r>
      <w:r w:rsidR="007E5798">
        <w:t>4</w:t>
      </w:r>
      <w:r>
        <w:t xml:space="preserve"> rok</w:t>
      </w:r>
      <w:r w:rsidR="00B85E69">
        <w:t>ů</w:t>
      </w:r>
      <w:r>
        <w:t xml:space="preserve"> na základě S</w:t>
      </w:r>
      <w:r w:rsidR="00AB39D6">
        <w:t>mlouvy o poskytování servisních služeb</w:t>
      </w:r>
    </w:p>
    <w:tbl>
      <w:tblPr>
        <w:tblStyle w:val="Mkatabulky"/>
        <w:tblW w:w="9327" w:type="dxa"/>
        <w:tblInd w:w="-5" w:type="dxa"/>
        <w:tblLook w:val="04A0" w:firstRow="1" w:lastRow="0" w:firstColumn="1" w:lastColumn="0" w:noHBand="0" w:noVBand="1"/>
      </w:tblPr>
      <w:tblGrid>
        <w:gridCol w:w="6209"/>
        <w:gridCol w:w="1559"/>
        <w:gridCol w:w="1559"/>
      </w:tblGrid>
      <w:tr w:rsidR="001854D1" w:rsidRPr="00F346AE" w14:paraId="25D9A64A" w14:textId="3D765254" w:rsidTr="001854D1">
        <w:trPr>
          <w:tblHeader/>
        </w:trPr>
        <w:tc>
          <w:tcPr>
            <w:tcW w:w="6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6BE846C3" w14:textId="77777777" w:rsidR="001854D1" w:rsidRPr="00F346AE" w:rsidRDefault="001854D1" w:rsidP="008D407A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Položka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4361F166" w14:textId="77777777" w:rsidR="001854D1" w:rsidRPr="00F346AE" w:rsidRDefault="001854D1" w:rsidP="008D407A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celkem</w:t>
            </w:r>
          </w:p>
          <w:p w14:paraId="1F76A661" w14:textId="77777777" w:rsidR="001854D1" w:rsidRPr="00F346AE" w:rsidRDefault="001854D1" w:rsidP="008D407A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v Kč (</w:t>
            </w:r>
            <w:r>
              <w:rPr>
                <w:rFonts w:cs="Arial"/>
                <w:sz w:val="18"/>
                <w:szCs w:val="18"/>
              </w:rPr>
              <w:t>bez DPH</w:t>
            </w:r>
            <w:r w:rsidRPr="00F346AE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43ED5BEC" w14:textId="77777777" w:rsidR="001854D1" w:rsidRPr="00F346AE" w:rsidRDefault="001854D1" w:rsidP="00F90E0C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celkem</w:t>
            </w:r>
          </w:p>
          <w:p w14:paraId="7F4124EC" w14:textId="523AC8C4" w:rsidR="001854D1" w:rsidRPr="00F346AE" w:rsidRDefault="001854D1" w:rsidP="00F90E0C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v Kč (</w:t>
            </w:r>
            <w:r>
              <w:rPr>
                <w:rFonts w:cs="Arial"/>
                <w:sz w:val="18"/>
                <w:szCs w:val="18"/>
              </w:rPr>
              <w:t>s DPH</w:t>
            </w:r>
            <w:r w:rsidRPr="00F346AE">
              <w:rPr>
                <w:rFonts w:cs="Arial"/>
                <w:sz w:val="18"/>
                <w:szCs w:val="18"/>
              </w:rPr>
              <w:t>)</w:t>
            </w:r>
          </w:p>
        </w:tc>
      </w:tr>
      <w:tr w:rsidR="005145BB" w:rsidRPr="00F346AE" w14:paraId="773EEB07" w14:textId="77777777" w:rsidTr="001854D1">
        <w:tc>
          <w:tcPr>
            <w:tcW w:w="6209" w:type="dxa"/>
            <w:vAlign w:val="center"/>
          </w:tcPr>
          <w:p w14:paraId="0EDC7B3A" w14:textId="77777777" w:rsidR="005145BB" w:rsidRDefault="005145BB" w:rsidP="005145BB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F346AE">
              <w:rPr>
                <w:sz w:val="18"/>
                <w:szCs w:val="18"/>
              </w:rPr>
              <w:t xml:space="preserve">oskytování servisních služeb za </w:t>
            </w:r>
            <w:r>
              <w:rPr>
                <w:sz w:val="18"/>
                <w:szCs w:val="18"/>
              </w:rPr>
              <w:t>období 1 roku</w:t>
            </w:r>
          </w:p>
          <w:p w14:paraId="2C7257E8" w14:textId="77777777" w:rsidR="005145BB" w:rsidRDefault="005145BB" w:rsidP="005145BB">
            <w:pPr>
              <w:pStyle w:val="Bezmez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2CC" w:themeFill="accent4" w:themeFillTint="33"/>
            <w:vAlign w:val="center"/>
          </w:tcPr>
          <w:p w14:paraId="39A32351" w14:textId="77777777" w:rsidR="005145BB" w:rsidRPr="00F346AE" w:rsidRDefault="005145BB" w:rsidP="005145BB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2CC" w:themeFill="accent4" w:themeFillTint="33"/>
          </w:tcPr>
          <w:p w14:paraId="428EB191" w14:textId="77777777" w:rsidR="005145BB" w:rsidRPr="00F346AE" w:rsidRDefault="005145BB" w:rsidP="005145BB">
            <w:pPr>
              <w:pStyle w:val="Bezmezer"/>
              <w:jc w:val="right"/>
              <w:rPr>
                <w:sz w:val="18"/>
                <w:szCs w:val="18"/>
              </w:rPr>
            </w:pPr>
          </w:p>
        </w:tc>
      </w:tr>
      <w:tr w:rsidR="005145BB" w:rsidRPr="00F346AE" w14:paraId="7C01F1FD" w14:textId="01326BB9" w:rsidTr="001854D1">
        <w:tc>
          <w:tcPr>
            <w:tcW w:w="6209" w:type="dxa"/>
            <w:vAlign w:val="center"/>
          </w:tcPr>
          <w:p w14:paraId="07278599" w14:textId="64494311" w:rsidR="005145BB" w:rsidRDefault="005145BB" w:rsidP="005145BB">
            <w:pPr>
              <w:pStyle w:val="Bezmezer"/>
              <w:rPr>
                <w:b/>
                <w:bCs/>
                <w:sz w:val="18"/>
                <w:szCs w:val="18"/>
              </w:rPr>
            </w:pPr>
            <w:r w:rsidRPr="005E4BC0">
              <w:rPr>
                <w:b/>
                <w:bCs/>
                <w:sz w:val="18"/>
                <w:szCs w:val="18"/>
              </w:rPr>
              <w:t xml:space="preserve">Celkem za poskytování servisních služeb za období </w:t>
            </w:r>
            <w:r>
              <w:rPr>
                <w:b/>
                <w:bCs/>
                <w:sz w:val="18"/>
                <w:szCs w:val="18"/>
              </w:rPr>
              <w:t>4</w:t>
            </w:r>
            <w:r w:rsidRPr="005E4BC0">
              <w:rPr>
                <w:b/>
                <w:bCs/>
                <w:sz w:val="18"/>
                <w:szCs w:val="18"/>
              </w:rPr>
              <w:t> roku</w:t>
            </w:r>
          </w:p>
          <w:p w14:paraId="70111104" w14:textId="77777777" w:rsidR="005145BB" w:rsidRDefault="005344CD" w:rsidP="005145BB">
            <w:pPr>
              <w:pStyle w:val="Bezmezer"/>
              <w:rPr>
                <w:rFonts w:cs="Calibri"/>
                <w:sz w:val="18"/>
                <w:szCs w:val="18"/>
              </w:rPr>
            </w:pPr>
            <w:r w:rsidRPr="005344CD">
              <w:rPr>
                <w:sz w:val="18"/>
                <w:szCs w:val="18"/>
              </w:rPr>
              <w:t>(</w:t>
            </w:r>
            <w:r w:rsidRPr="005344CD">
              <w:rPr>
                <w:rFonts w:cs="Calibri"/>
                <w:sz w:val="18"/>
                <w:szCs w:val="18"/>
              </w:rPr>
              <w:t>cena za poskytování servisních služeb za období 1 rok</w:t>
            </w:r>
            <w:r>
              <w:rPr>
                <w:rFonts w:cs="Calibri"/>
                <w:sz w:val="18"/>
                <w:szCs w:val="18"/>
              </w:rPr>
              <w:t>u</w:t>
            </w:r>
            <w:r w:rsidRPr="005344CD">
              <w:rPr>
                <w:rFonts w:cs="Calibri"/>
                <w:sz w:val="18"/>
                <w:szCs w:val="18"/>
              </w:rPr>
              <w:t xml:space="preserve"> násobená </w:t>
            </w:r>
            <w:r>
              <w:rPr>
                <w:rFonts w:cs="Calibri"/>
                <w:sz w:val="18"/>
                <w:szCs w:val="18"/>
              </w:rPr>
              <w:t>čtyřmi</w:t>
            </w:r>
            <w:r w:rsidRPr="005344CD">
              <w:rPr>
                <w:rFonts w:cs="Calibri"/>
                <w:sz w:val="18"/>
                <w:szCs w:val="18"/>
              </w:rPr>
              <w:t>)</w:t>
            </w:r>
          </w:p>
          <w:p w14:paraId="29CD3090" w14:textId="3A47D05B" w:rsidR="00372FBB" w:rsidRPr="00372FBB" w:rsidRDefault="00372FBB" w:rsidP="005145BB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2CC" w:themeFill="accent4" w:themeFillTint="33"/>
            <w:vAlign w:val="center"/>
          </w:tcPr>
          <w:p w14:paraId="6F53C6E3" w14:textId="77777777" w:rsidR="005145BB" w:rsidRPr="00F346AE" w:rsidRDefault="005145BB" w:rsidP="005145BB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2CC" w:themeFill="accent4" w:themeFillTint="33"/>
          </w:tcPr>
          <w:p w14:paraId="065B4099" w14:textId="77777777" w:rsidR="005145BB" w:rsidRPr="00F346AE" w:rsidRDefault="005145BB" w:rsidP="005145BB">
            <w:pPr>
              <w:pStyle w:val="Bezmezer"/>
              <w:jc w:val="right"/>
              <w:rPr>
                <w:sz w:val="18"/>
                <w:szCs w:val="18"/>
              </w:rPr>
            </w:pPr>
          </w:p>
        </w:tc>
      </w:tr>
    </w:tbl>
    <w:p w14:paraId="7BFAFCDC" w14:textId="66C36B3F" w:rsidR="003368FD" w:rsidRDefault="00AB39D6" w:rsidP="00AB39D6">
      <w:pPr>
        <w:rPr>
          <w:i/>
          <w:lang w:val="cs-CZ"/>
        </w:rPr>
      </w:pPr>
      <w:r w:rsidRPr="00F346AE">
        <w:rPr>
          <w:i/>
          <w:lang w:val="cs-CZ"/>
        </w:rPr>
        <w:t>Poznámka:</w:t>
      </w:r>
      <w:r>
        <w:rPr>
          <w:i/>
          <w:lang w:val="cs-CZ"/>
        </w:rPr>
        <w:t xml:space="preserve"> </w:t>
      </w:r>
      <w:r w:rsidRPr="00F346AE">
        <w:rPr>
          <w:i/>
          <w:lang w:val="cs-CZ"/>
        </w:rPr>
        <w:t xml:space="preserve">Začátek běhu servisních služeb je </w:t>
      </w:r>
      <w:r>
        <w:rPr>
          <w:i/>
          <w:lang w:val="cs-CZ"/>
        </w:rPr>
        <w:t xml:space="preserve">v </w:t>
      </w:r>
      <w:r w:rsidRPr="00F346AE">
        <w:rPr>
          <w:i/>
          <w:lang w:val="cs-CZ"/>
        </w:rPr>
        <w:t>okamžiku předání díla do ostrého provozu</w:t>
      </w:r>
      <w:r>
        <w:rPr>
          <w:i/>
          <w:lang w:val="cs-CZ"/>
        </w:rPr>
        <w:t xml:space="preserve">, tj. </w:t>
      </w:r>
      <w:r w:rsidRPr="009D3AB6">
        <w:rPr>
          <w:i/>
          <w:lang w:val="cs-CZ"/>
        </w:rPr>
        <w:t xml:space="preserve">dnem podpisu akceptačního protokolu, kterým Objednatel přebírá dílo, resp. </w:t>
      </w:r>
      <w:r>
        <w:rPr>
          <w:i/>
          <w:lang w:val="cs-CZ"/>
        </w:rPr>
        <w:t>s</w:t>
      </w:r>
      <w:r w:rsidRPr="009D3AB6">
        <w:rPr>
          <w:i/>
          <w:lang w:val="cs-CZ"/>
        </w:rPr>
        <w:t>pravovaný systém ve smyslu smlouvy</w:t>
      </w:r>
      <w:r>
        <w:rPr>
          <w:i/>
          <w:lang w:val="cs-CZ"/>
        </w:rPr>
        <w:t xml:space="preserve"> o poskytování servisních služeb</w:t>
      </w:r>
      <w:r w:rsidRPr="009D3AB6">
        <w:rPr>
          <w:i/>
          <w:lang w:val="cs-CZ"/>
        </w:rPr>
        <w:t>, do řádného užití, nejdříve však dnem jejího uveřejnění v</w:t>
      </w:r>
      <w:r w:rsidR="003368FD">
        <w:rPr>
          <w:i/>
          <w:lang w:val="cs-CZ"/>
        </w:rPr>
        <w:t> </w:t>
      </w:r>
      <w:r w:rsidRPr="009D3AB6">
        <w:rPr>
          <w:i/>
          <w:lang w:val="cs-CZ"/>
        </w:rPr>
        <w:t>Registru smluv dle zákona č. 340/2015 Sb., o zvláštních podmínkách účinnosti některých smluv, uveřejňování těchto smluv a o registru smluv, ve znění pozdějších předpisů</w:t>
      </w:r>
      <w:r w:rsidRPr="00F346AE">
        <w:rPr>
          <w:i/>
          <w:lang w:val="cs-CZ"/>
        </w:rPr>
        <w:t>.</w:t>
      </w:r>
    </w:p>
    <w:p w14:paraId="71F63C4E" w14:textId="77777777" w:rsidR="003368FD" w:rsidRDefault="003368FD" w:rsidP="003368FD">
      <w:pPr>
        <w:rPr>
          <w:lang w:val="cs-CZ"/>
        </w:rPr>
      </w:pPr>
    </w:p>
    <w:p w14:paraId="2ED6CE43" w14:textId="01B3ACD9" w:rsidR="003368FD" w:rsidRDefault="003368FD">
      <w:pPr>
        <w:spacing w:before="0" w:after="160" w:line="259" w:lineRule="auto"/>
        <w:jc w:val="left"/>
        <w:rPr>
          <w:lang w:val="cs-CZ"/>
        </w:rPr>
      </w:pPr>
      <w:r>
        <w:rPr>
          <w:lang w:val="cs-CZ"/>
        </w:rPr>
        <w:br w:type="page"/>
      </w:r>
    </w:p>
    <w:p w14:paraId="6EBC2703" w14:textId="12FCDB91" w:rsidR="003368FD" w:rsidRDefault="002605B3" w:rsidP="003368FD">
      <w:pPr>
        <w:pStyle w:val="Nadpis1"/>
      </w:pPr>
      <w:r>
        <w:lastRenderedPageBreak/>
        <w:t>Celková n</w:t>
      </w:r>
      <w:r w:rsidR="003368FD">
        <w:t xml:space="preserve">abídková cena </w:t>
      </w:r>
      <w:r>
        <w:t xml:space="preserve">za dílo a za poskytování servisních služeb za období </w:t>
      </w:r>
      <w:r w:rsidR="007E5798">
        <w:t>4</w:t>
      </w:r>
      <w:r>
        <w:t xml:space="preserve"> rok</w:t>
      </w:r>
      <w:r w:rsidR="00394A41">
        <w:t>ů</w:t>
      </w:r>
    </w:p>
    <w:tbl>
      <w:tblPr>
        <w:tblStyle w:val="Mkatabulky"/>
        <w:tblW w:w="9292" w:type="dxa"/>
        <w:tblInd w:w="-5" w:type="dxa"/>
        <w:tblLook w:val="04A0" w:firstRow="1" w:lastRow="0" w:firstColumn="1" w:lastColumn="0" w:noHBand="0" w:noVBand="1"/>
      </w:tblPr>
      <w:tblGrid>
        <w:gridCol w:w="5577"/>
        <w:gridCol w:w="1933"/>
        <w:gridCol w:w="1782"/>
      </w:tblGrid>
      <w:tr w:rsidR="00711788" w:rsidRPr="00F346AE" w14:paraId="1118B30E" w14:textId="460096B6" w:rsidTr="00351779">
        <w:trPr>
          <w:tblHeader/>
        </w:trPr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232C0345" w14:textId="77777777" w:rsidR="00711788" w:rsidRPr="00F346AE" w:rsidRDefault="00711788" w:rsidP="008D407A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Položka</w:t>
            </w:r>
          </w:p>
        </w:tc>
        <w:tc>
          <w:tcPr>
            <w:tcW w:w="19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63F52DF" w14:textId="77777777" w:rsidR="00711788" w:rsidRPr="00F346AE" w:rsidRDefault="00711788" w:rsidP="008D407A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celkem</w:t>
            </w:r>
          </w:p>
          <w:p w14:paraId="265B2149" w14:textId="77777777" w:rsidR="00711788" w:rsidRPr="00F346AE" w:rsidRDefault="00711788" w:rsidP="008D407A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v Kč (</w:t>
            </w:r>
            <w:r>
              <w:rPr>
                <w:rFonts w:cs="Arial"/>
                <w:sz w:val="18"/>
                <w:szCs w:val="18"/>
              </w:rPr>
              <w:t>bez DPH</w:t>
            </w:r>
            <w:r w:rsidRPr="00F346AE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24505786" w14:textId="77777777" w:rsidR="00711788" w:rsidRPr="00F346AE" w:rsidRDefault="00711788" w:rsidP="00711788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celkem</w:t>
            </w:r>
          </w:p>
          <w:p w14:paraId="1FA29EB5" w14:textId="73EA08E2" w:rsidR="00711788" w:rsidRPr="00F346AE" w:rsidRDefault="00711788" w:rsidP="00711788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v Kč (</w:t>
            </w:r>
            <w:r>
              <w:rPr>
                <w:rFonts w:cs="Arial"/>
                <w:sz w:val="18"/>
                <w:szCs w:val="18"/>
              </w:rPr>
              <w:t>s DPH</w:t>
            </w:r>
            <w:r w:rsidRPr="00F346AE">
              <w:rPr>
                <w:rFonts w:cs="Arial"/>
                <w:sz w:val="18"/>
                <w:szCs w:val="18"/>
              </w:rPr>
              <w:t>)</w:t>
            </w:r>
          </w:p>
        </w:tc>
      </w:tr>
      <w:tr w:rsidR="00711788" w:rsidRPr="00F346AE" w14:paraId="095525F8" w14:textId="3CAF5062" w:rsidTr="00711788">
        <w:tc>
          <w:tcPr>
            <w:tcW w:w="5577" w:type="dxa"/>
            <w:vAlign w:val="center"/>
          </w:tcPr>
          <w:p w14:paraId="18FE2169" w14:textId="77777777" w:rsidR="00711788" w:rsidRDefault="00711788" w:rsidP="003368FD">
            <w:pPr>
              <w:pStyle w:val="Bezmezer"/>
              <w:rPr>
                <w:sz w:val="18"/>
                <w:szCs w:val="18"/>
              </w:rPr>
            </w:pPr>
          </w:p>
          <w:p w14:paraId="7DC21074" w14:textId="40D37137" w:rsidR="00711788" w:rsidRDefault="00711788" w:rsidP="003368FD">
            <w:pPr>
              <w:pStyle w:val="Bezmezer"/>
              <w:rPr>
                <w:sz w:val="18"/>
                <w:szCs w:val="18"/>
              </w:rPr>
            </w:pPr>
            <w:r w:rsidRPr="003368FD">
              <w:rPr>
                <w:sz w:val="18"/>
                <w:szCs w:val="18"/>
              </w:rPr>
              <w:t xml:space="preserve">Celkem za </w:t>
            </w:r>
            <w:r w:rsidR="00D6556C">
              <w:rPr>
                <w:sz w:val="18"/>
                <w:szCs w:val="18"/>
              </w:rPr>
              <w:t xml:space="preserve">dílo dle </w:t>
            </w:r>
            <w:r w:rsidRPr="003368FD">
              <w:rPr>
                <w:sz w:val="18"/>
                <w:szCs w:val="18"/>
              </w:rPr>
              <w:t>Smlouv</w:t>
            </w:r>
            <w:r w:rsidR="00D6556C">
              <w:rPr>
                <w:sz w:val="18"/>
                <w:szCs w:val="18"/>
              </w:rPr>
              <w:t>y</w:t>
            </w:r>
            <w:r w:rsidRPr="003368FD">
              <w:rPr>
                <w:sz w:val="18"/>
                <w:szCs w:val="18"/>
              </w:rPr>
              <w:t xml:space="preserve"> o </w:t>
            </w:r>
            <w:r w:rsidRPr="00387FB6">
              <w:rPr>
                <w:sz w:val="18"/>
                <w:szCs w:val="18"/>
              </w:rPr>
              <w:t>dílo (kapitola č. 1 Přílohy č. 5 zadávací dokumentace)</w:t>
            </w:r>
          </w:p>
          <w:p w14:paraId="58F8375B" w14:textId="1E9B9691" w:rsidR="00711788" w:rsidRPr="00F346AE" w:rsidRDefault="00711788" w:rsidP="003368FD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FFF2CC" w:themeFill="accent4" w:themeFillTint="33"/>
            <w:vAlign w:val="center"/>
          </w:tcPr>
          <w:p w14:paraId="4570896E" w14:textId="77777777" w:rsidR="00711788" w:rsidRPr="00F346AE" w:rsidRDefault="00711788" w:rsidP="008D407A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FFF2CC" w:themeFill="accent4" w:themeFillTint="33"/>
          </w:tcPr>
          <w:p w14:paraId="2CAB9625" w14:textId="77777777" w:rsidR="00711788" w:rsidRPr="00F346AE" w:rsidRDefault="00711788" w:rsidP="008D407A">
            <w:pPr>
              <w:pStyle w:val="Bezmezer"/>
              <w:jc w:val="right"/>
              <w:rPr>
                <w:sz w:val="18"/>
                <w:szCs w:val="18"/>
              </w:rPr>
            </w:pPr>
          </w:p>
        </w:tc>
      </w:tr>
      <w:tr w:rsidR="00711788" w:rsidRPr="00F346AE" w14:paraId="7888154F" w14:textId="4DABDB6A" w:rsidTr="00711788">
        <w:tc>
          <w:tcPr>
            <w:tcW w:w="5577" w:type="dxa"/>
            <w:vAlign w:val="center"/>
          </w:tcPr>
          <w:p w14:paraId="685488F1" w14:textId="77777777" w:rsidR="00711788" w:rsidRDefault="00711788" w:rsidP="003368FD">
            <w:pPr>
              <w:pStyle w:val="Bezmezer"/>
              <w:rPr>
                <w:sz w:val="18"/>
                <w:szCs w:val="18"/>
              </w:rPr>
            </w:pPr>
          </w:p>
          <w:p w14:paraId="0E16708D" w14:textId="43108671" w:rsidR="00711788" w:rsidRDefault="00711788" w:rsidP="003368FD">
            <w:pPr>
              <w:pStyle w:val="Bezmezer"/>
              <w:rPr>
                <w:sz w:val="18"/>
                <w:szCs w:val="18"/>
              </w:rPr>
            </w:pPr>
            <w:r w:rsidRPr="00C007CF">
              <w:rPr>
                <w:sz w:val="18"/>
                <w:szCs w:val="18"/>
              </w:rPr>
              <w:t xml:space="preserve">Celkem za </w:t>
            </w:r>
            <w:r w:rsidR="000C4620" w:rsidRPr="00C007CF">
              <w:rPr>
                <w:sz w:val="18"/>
                <w:szCs w:val="18"/>
              </w:rPr>
              <w:t xml:space="preserve">poskytování </w:t>
            </w:r>
            <w:r w:rsidRPr="00C007CF">
              <w:rPr>
                <w:sz w:val="18"/>
                <w:szCs w:val="18"/>
              </w:rPr>
              <w:t xml:space="preserve">servisních služeb za období </w:t>
            </w:r>
            <w:r w:rsidR="00C007CF" w:rsidRPr="001C45B6">
              <w:rPr>
                <w:b/>
                <w:bCs/>
                <w:sz w:val="18"/>
                <w:szCs w:val="18"/>
              </w:rPr>
              <w:t>4</w:t>
            </w:r>
            <w:r w:rsidRPr="00C007CF">
              <w:rPr>
                <w:sz w:val="18"/>
                <w:szCs w:val="18"/>
              </w:rPr>
              <w:t xml:space="preserve"> rok</w:t>
            </w:r>
            <w:r w:rsidR="001C45B6">
              <w:rPr>
                <w:sz w:val="18"/>
                <w:szCs w:val="18"/>
              </w:rPr>
              <w:t>ů</w:t>
            </w:r>
            <w:r w:rsidRPr="00C007CF">
              <w:rPr>
                <w:sz w:val="18"/>
                <w:szCs w:val="18"/>
              </w:rPr>
              <w:t xml:space="preserve"> (kapitola č. 2 Přílohy č. 5 zadávací dokumentace)</w:t>
            </w:r>
            <w:r w:rsidR="000C4620" w:rsidRPr="00C007CF">
              <w:rPr>
                <w:sz w:val="18"/>
                <w:szCs w:val="18"/>
              </w:rPr>
              <w:t xml:space="preserve">, na základě </w:t>
            </w:r>
            <w:r w:rsidR="000300AA" w:rsidRPr="00C007CF">
              <w:rPr>
                <w:sz w:val="18"/>
                <w:szCs w:val="18"/>
              </w:rPr>
              <w:t>S</w:t>
            </w:r>
            <w:r w:rsidR="000C4620" w:rsidRPr="00C007CF">
              <w:rPr>
                <w:sz w:val="18"/>
                <w:szCs w:val="18"/>
              </w:rPr>
              <w:t xml:space="preserve">mlouvy </w:t>
            </w:r>
            <w:r w:rsidR="000300AA" w:rsidRPr="00C007CF">
              <w:rPr>
                <w:sz w:val="18"/>
                <w:szCs w:val="18"/>
              </w:rPr>
              <w:t>o poskytování servisních služeb</w:t>
            </w:r>
          </w:p>
          <w:p w14:paraId="7B99E923" w14:textId="51EBEE2C" w:rsidR="00711788" w:rsidRPr="00F346AE" w:rsidRDefault="00711788" w:rsidP="003368FD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FFF2CC" w:themeFill="accent4" w:themeFillTint="33"/>
            <w:vAlign w:val="center"/>
          </w:tcPr>
          <w:p w14:paraId="4306D78D" w14:textId="77777777" w:rsidR="00711788" w:rsidRPr="00F346AE" w:rsidRDefault="00711788" w:rsidP="008D407A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FFF2CC" w:themeFill="accent4" w:themeFillTint="33"/>
          </w:tcPr>
          <w:p w14:paraId="550D4068" w14:textId="77777777" w:rsidR="00711788" w:rsidRPr="00F346AE" w:rsidRDefault="00711788" w:rsidP="008D407A">
            <w:pPr>
              <w:pStyle w:val="Bezmezer"/>
              <w:jc w:val="right"/>
              <w:rPr>
                <w:sz w:val="18"/>
                <w:szCs w:val="18"/>
              </w:rPr>
            </w:pPr>
          </w:p>
        </w:tc>
      </w:tr>
      <w:tr w:rsidR="00711788" w:rsidRPr="00F346AE" w14:paraId="1E6D84C1" w14:textId="786CB9E2" w:rsidTr="00711788">
        <w:tc>
          <w:tcPr>
            <w:tcW w:w="5577" w:type="dxa"/>
            <w:shd w:val="clear" w:color="auto" w:fill="BFBFBF" w:themeFill="background1" w:themeFillShade="BF"/>
            <w:vAlign w:val="center"/>
          </w:tcPr>
          <w:p w14:paraId="17A676C8" w14:textId="77777777" w:rsidR="00711788" w:rsidRDefault="00711788" w:rsidP="008D407A">
            <w:pPr>
              <w:pStyle w:val="Bezmezer"/>
              <w:rPr>
                <w:rFonts w:cs="Calibri"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BFBFBF" w:themeFill="background1" w:themeFillShade="BF"/>
            <w:vAlign w:val="center"/>
          </w:tcPr>
          <w:p w14:paraId="50065812" w14:textId="77777777" w:rsidR="00711788" w:rsidRPr="00F346AE" w:rsidRDefault="00711788" w:rsidP="008D407A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BFBFBF" w:themeFill="background1" w:themeFillShade="BF"/>
          </w:tcPr>
          <w:p w14:paraId="7E2406B6" w14:textId="77777777" w:rsidR="00711788" w:rsidRPr="00F346AE" w:rsidRDefault="00711788" w:rsidP="008D407A">
            <w:pPr>
              <w:pStyle w:val="Bezmezer"/>
              <w:jc w:val="right"/>
              <w:rPr>
                <w:sz w:val="18"/>
                <w:szCs w:val="18"/>
              </w:rPr>
            </w:pPr>
          </w:p>
        </w:tc>
      </w:tr>
      <w:tr w:rsidR="00711788" w:rsidRPr="00AB39D6" w14:paraId="19E08691" w14:textId="47227ECF" w:rsidTr="00EC0B97">
        <w:tc>
          <w:tcPr>
            <w:tcW w:w="5577" w:type="dxa"/>
            <w:shd w:val="clear" w:color="auto" w:fill="FFD966" w:themeFill="accent4" w:themeFillTint="99"/>
            <w:vAlign w:val="center"/>
          </w:tcPr>
          <w:p w14:paraId="0DE89363" w14:textId="77777777" w:rsidR="00711788" w:rsidRDefault="00711788" w:rsidP="003368FD">
            <w:pPr>
              <w:pStyle w:val="Bezmezer"/>
              <w:rPr>
                <w:rFonts w:cs="Calibri"/>
                <w:b/>
                <w:sz w:val="18"/>
                <w:szCs w:val="18"/>
              </w:rPr>
            </w:pPr>
          </w:p>
          <w:p w14:paraId="2E6AFF5A" w14:textId="6CCFAF9E" w:rsidR="00711788" w:rsidRDefault="00711788" w:rsidP="003368FD">
            <w:pPr>
              <w:pStyle w:val="Bezmezer"/>
              <w:rPr>
                <w:rFonts w:cs="Calibri"/>
                <w:b/>
                <w:sz w:val="18"/>
                <w:szCs w:val="18"/>
              </w:rPr>
            </w:pPr>
            <w:r w:rsidRPr="00AB39D6">
              <w:rPr>
                <w:rFonts w:cs="Calibri"/>
                <w:b/>
                <w:sz w:val="18"/>
                <w:szCs w:val="18"/>
              </w:rPr>
              <w:t>Celkem</w:t>
            </w:r>
          </w:p>
          <w:p w14:paraId="654C2B7C" w14:textId="6AEFED8A" w:rsidR="00711788" w:rsidRPr="00AB39D6" w:rsidRDefault="00711788" w:rsidP="003368FD">
            <w:pPr>
              <w:pStyle w:val="Bezmez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FFFF00"/>
            <w:vAlign w:val="center"/>
          </w:tcPr>
          <w:p w14:paraId="7AE40D56" w14:textId="77777777" w:rsidR="00711788" w:rsidRPr="00AB39D6" w:rsidRDefault="00711788" w:rsidP="008D407A">
            <w:pPr>
              <w:pStyle w:val="Bezmezer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FFF2CC" w:themeFill="accent4" w:themeFillTint="33"/>
          </w:tcPr>
          <w:p w14:paraId="1167AD6F" w14:textId="77777777" w:rsidR="00711788" w:rsidRPr="00AB39D6" w:rsidRDefault="00711788" w:rsidP="008D407A">
            <w:pPr>
              <w:pStyle w:val="Bezmezer"/>
              <w:jc w:val="right"/>
              <w:rPr>
                <w:b/>
                <w:sz w:val="18"/>
                <w:szCs w:val="18"/>
              </w:rPr>
            </w:pPr>
          </w:p>
        </w:tc>
      </w:tr>
    </w:tbl>
    <w:p w14:paraId="59D2F6FC" w14:textId="77777777" w:rsidR="003368FD" w:rsidRDefault="003368FD" w:rsidP="00C07399">
      <w:pPr>
        <w:rPr>
          <w:lang w:val="cs-CZ"/>
        </w:rPr>
      </w:pPr>
    </w:p>
    <w:p w14:paraId="2486A4BA" w14:textId="3F0CE9F6" w:rsidR="00492BA0" w:rsidRPr="00F346AE" w:rsidRDefault="00492BA0" w:rsidP="00C07399">
      <w:pPr>
        <w:rPr>
          <w:lang w:val="cs-CZ"/>
        </w:rPr>
      </w:pPr>
      <w:r w:rsidRPr="00F346AE">
        <w:rPr>
          <w:lang w:val="cs-CZ"/>
        </w:rPr>
        <w:t xml:space="preserve">Pro účely hodnocení je určující cena v </w:t>
      </w:r>
      <w:r w:rsidRPr="00F346AE">
        <w:rPr>
          <w:highlight w:val="yellow"/>
          <w:lang w:val="cs-CZ"/>
        </w:rPr>
        <w:t>zažluceném</w:t>
      </w:r>
      <w:r w:rsidRPr="00F346AE">
        <w:rPr>
          <w:lang w:val="cs-CZ"/>
        </w:rPr>
        <w:t xml:space="preserve"> poli.</w:t>
      </w:r>
    </w:p>
    <w:p w14:paraId="141277D6" w14:textId="77777777" w:rsidR="00492BA0" w:rsidRDefault="00492BA0" w:rsidP="00C07399">
      <w:pPr>
        <w:rPr>
          <w:lang w:val="cs-CZ"/>
        </w:rPr>
      </w:pPr>
    </w:p>
    <w:p w14:paraId="5398315F" w14:textId="77777777" w:rsidR="003368FD" w:rsidRPr="00F346AE" w:rsidRDefault="003368FD" w:rsidP="00C07399">
      <w:pPr>
        <w:rPr>
          <w:lang w:val="cs-CZ"/>
        </w:rPr>
      </w:pPr>
    </w:p>
    <w:p w14:paraId="238C17D3" w14:textId="3470F3B0" w:rsidR="00492BA0" w:rsidRPr="00F346AE" w:rsidRDefault="00492BA0" w:rsidP="00492BA0">
      <w:pPr>
        <w:pStyle w:val="Nadpis1"/>
      </w:pPr>
      <w:bookmarkStart w:id="0" w:name="_Toc25243258"/>
      <w:bookmarkStart w:id="1" w:name="_Toc25147407"/>
      <w:r w:rsidRPr="00F346AE">
        <w:t>Čestné prohlášení a autorizace cenové nabídky</w:t>
      </w:r>
      <w:bookmarkEnd w:id="0"/>
      <w:bookmarkEnd w:id="1"/>
    </w:p>
    <w:p w14:paraId="1BA7B002" w14:textId="77777777" w:rsidR="00492BA0" w:rsidRPr="00F346AE" w:rsidRDefault="00492BA0" w:rsidP="00492BA0">
      <w:pPr>
        <w:rPr>
          <w:lang w:val="cs-CZ"/>
        </w:rPr>
      </w:pPr>
      <w:r w:rsidRPr="00F346AE">
        <w:rPr>
          <w:lang w:val="cs-CZ"/>
        </w:rPr>
        <w:t>Čestné prohlášení o zpracování nabídky:</w:t>
      </w:r>
    </w:p>
    <w:p w14:paraId="6AC1D33D" w14:textId="3091EAA0" w:rsidR="00492BA0" w:rsidRPr="00F346AE" w:rsidRDefault="00492BA0" w:rsidP="00492BA0">
      <w:pPr>
        <w:rPr>
          <w:lang w:val="cs-CZ"/>
        </w:rPr>
      </w:pPr>
      <w:r w:rsidRPr="00F346AE">
        <w:rPr>
          <w:lang w:val="cs-CZ"/>
        </w:rPr>
        <w:t>Účastník zadávacího řízení dále prohlašuje, že si před podáním nabídky vyjasnil všechny potřebné technické údaje, které jednoznačně vymezují předmět zakázky v souvislosti s plněním této veřejné zakázky. Toto prohlášení činí účastník zadávacího řízení na základě své jasné, srozumitelné, svobodné a omylu prosté vůle a je si vědomi všech následků plynoucích z uvedení nepravdivých údajů.</w:t>
      </w:r>
    </w:p>
    <w:p w14:paraId="395367C7" w14:textId="77777777" w:rsidR="00492BA0" w:rsidRPr="00F346AE" w:rsidRDefault="00492BA0" w:rsidP="00C07399">
      <w:pPr>
        <w:rPr>
          <w:lang w:val="cs-CZ"/>
        </w:rPr>
      </w:pPr>
    </w:p>
    <w:p w14:paraId="4FC116AF" w14:textId="77777777" w:rsidR="00492BA0" w:rsidRPr="00F346AE" w:rsidRDefault="00492BA0" w:rsidP="00C07399">
      <w:pPr>
        <w:rPr>
          <w:lang w:val="cs-CZ"/>
        </w:rPr>
      </w:pPr>
    </w:p>
    <w:p w14:paraId="1C25FA1E" w14:textId="77777777" w:rsidR="00E12D41" w:rsidRPr="00F346AE" w:rsidRDefault="00E12D41" w:rsidP="00C07399">
      <w:pPr>
        <w:rPr>
          <w:lang w:val="cs-CZ"/>
        </w:rPr>
      </w:pPr>
    </w:p>
    <w:p w14:paraId="6C4170BD" w14:textId="30DD82B8" w:rsidR="00492BA0" w:rsidRPr="00F346AE" w:rsidRDefault="00492BA0" w:rsidP="00C07399">
      <w:pPr>
        <w:rPr>
          <w:lang w:val="cs-CZ"/>
        </w:rPr>
      </w:pPr>
      <w:r w:rsidRPr="00F346AE">
        <w:rPr>
          <w:lang w:val="cs-CZ"/>
        </w:rPr>
        <w:t xml:space="preserve">V </w:t>
      </w:r>
      <w:r w:rsidR="00F41D14" w:rsidRPr="003368FD">
        <w:rPr>
          <w:highlight w:val="yellow"/>
          <w:lang w:val="cs-CZ"/>
        </w:rPr>
        <w:t>(doplní dodavatel)</w:t>
      </w:r>
      <w:r w:rsidRPr="00F346AE">
        <w:rPr>
          <w:lang w:val="cs-CZ"/>
        </w:rPr>
        <w:t xml:space="preserve"> dne </w:t>
      </w:r>
      <w:r w:rsidR="00F41D14" w:rsidRPr="003368FD">
        <w:rPr>
          <w:highlight w:val="yellow"/>
          <w:lang w:val="cs-CZ"/>
        </w:rPr>
        <w:t>(doplní dodavatel)</w:t>
      </w:r>
    </w:p>
    <w:p w14:paraId="55D272E7" w14:textId="3B76B205" w:rsidR="00492BA0" w:rsidRDefault="003368FD" w:rsidP="00C07399">
      <w:pPr>
        <w:rPr>
          <w:lang w:val="cs-CZ"/>
        </w:rPr>
      </w:pPr>
      <w:r w:rsidRPr="003368FD">
        <w:rPr>
          <w:highlight w:val="yellow"/>
          <w:lang w:val="cs-CZ"/>
        </w:rPr>
        <w:t>jméno, příjmení, funkce (doplní dodavatel)</w:t>
      </w:r>
    </w:p>
    <w:p w14:paraId="0D5A12D8" w14:textId="77777777" w:rsidR="003368FD" w:rsidRDefault="003368FD" w:rsidP="00C07399">
      <w:pPr>
        <w:rPr>
          <w:lang w:val="cs-CZ"/>
        </w:rPr>
      </w:pPr>
    </w:p>
    <w:p w14:paraId="53918E28" w14:textId="77777777" w:rsidR="003368FD" w:rsidRPr="00F346AE" w:rsidRDefault="003368FD" w:rsidP="00C07399">
      <w:pPr>
        <w:rPr>
          <w:lang w:val="cs-CZ"/>
        </w:rPr>
      </w:pPr>
    </w:p>
    <w:p w14:paraId="573AECD8" w14:textId="4CCE0122" w:rsidR="00492BA0" w:rsidRPr="00F346AE" w:rsidRDefault="00492BA0" w:rsidP="00C07399">
      <w:pPr>
        <w:rPr>
          <w:lang w:val="cs-CZ"/>
        </w:rPr>
      </w:pPr>
      <w:r w:rsidRPr="00F346AE">
        <w:rPr>
          <w:lang w:val="cs-CZ"/>
        </w:rPr>
        <w:t>………………………………………………………………</w:t>
      </w:r>
    </w:p>
    <w:p w14:paraId="0A9CF908" w14:textId="4305ECAC" w:rsidR="00492BA0" w:rsidRPr="00F346AE" w:rsidRDefault="00492BA0" w:rsidP="00C07399">
      <w:pPr>
        <w:rPr>
          <w:i/>
          <w:lang w:val="cs-CZ"/>
        </w:rPr>
      </w:pPr>
      <w:r w:rsidRPr="00F346AE">
        <w:rPr>
          <w:i/>
          <w:lang w:val="cs-CZ"/>
        </w:rPr>
        <w:t>Osoba oprávněná jednat jménem či za účastníka</w:t>
      </w:r>
    </w:p>
    <w:p w14:paraId="68E2BE0F" w14:textId="77777777" w:rsidR="00492BA0" w:rsidRPr="00F346AE" w:rsidRDefault="00492BA0" w:rsidP="00C07399">
      <w:pPr>
        <w:rPr>
          <w:lang w:val="cs-CZ"/>
        </w:rPr>
      </w:pPr>
    </w:p>
    <w:sectPr w:rsidR="00492BA0" w:rsidRPr="00F346AE" w:rsidSect="00F8618D">
      <w:pgSz w:w="11907" w:h="16839" w:code="9"/>
      <w:pgMar w:top="1701" w:right="1418" w:bottom="170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4B8B0" w14:textId="77777777" w:rsidR="00442C60" w:rsidRDefault="00442C60" w:rsidP="001C461A">
      <w:r>
        <w:separator/>
      </w:r>
    </w:p>
  </w:endnote>
  <w:endnote w:type="continuationSeparator" w:id="0">
    <w:p w14:paraId="6FB09F30" w14:textId="77777777" w:rsidR="00442C60" w:rsidRDefault="00442C60" w:rsidP="001C461A">
      <w:r>
        <w:continuationSeparator/>
      </w:r>
    </w:p>
  </w:endnote>
  <w:endnote w:type="continuationNotice" w:id="1">
    <w:p w14:paraId="27B19642" w14:textId="77777777" w:rsidR="00442C60" w:rsidRDefault="00442C60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263C3" w14:textId="77777777" w:rsidR="00442C60" w:rsidRDefault="00442C60" w:rsidP="001C461A">
      <w:r>
        <w:separator/>
      </w:r>
    </w:p>
  </w:footnote>
  <w:footnote w:type="continuationSeparator" w:id="0">
    <w:p w14:paraId="3106C55C" w14:textId="77777777" w:rsidR="00442C60" w:rsidRDefault="00442C60" w:rsidP="001C461A">
      <w:r>
        <w:continuationSeparator/>
      </w:r>
    </w:p>
  </w:footnote>
  <w:footnote w:type="continuationNotice" w:id="1">
    <w:p w14:paraId="5C485318" w14:textId="77777777" w:rsidR="00442C60" w:rsidRDefault="00442C60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712E0"/>
    <w:multiLevelType w:val="hybridMultilevel"/>
    <w:tmpl w:val="6E2AA7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" w15:restartNumberingAfterBreak="0">
    <w:nsid w:val="21DB7C8D"/>
    <w:multiLevelType w:val="hybridMultilevel"/>
    <w:tmpl w:val="E800C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3B26302"/>
    <w:multiLevelType w:val="hybridMultilevel"/>
    <w:tmpl w:val="A134F056"/>
    <w:lvl w:ilvl="0" w:tplc="460808A0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9E2ED4"/>
    <w:multiLevelType w:val="hybridMultilevel"/>
    <w:tmpl w:val="8E909870"/>
    <w:lvl w:ilvl="0" w:tplc="D3F05D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C1B29"/>
    <w:multiLevelType w:val="hybridMultilevel"/>
    <w:tmpl w:val="5658FFB4"/>
    <w:lvl w:ilvl="0" w:tplc="5C127A96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B2FFC"/>
    <w:multiLevelType w:val="hybridMultilevel"/>
    <w:tmpl w:val="53D4736C"/>
    <w:lvl w:ilvl="0" w:tplc="34E6A728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005184"/>
    <w:multiLevelType w:val="hybridMultilevel"/>
    <w:tmpl w:val="3C5AAF0A"/>
    <w:lvl w:ilvl="0" w:tplc="460808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C1458"/>
    <w:multiLevelType w:val="hybridMultilevel"/>
    <w:tmpl w:val="397A5360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F5496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1E0134B"/>
    <w:multiLevelType w:val="hybridMultilevel"/>
    <w:tmpl w:val="C262D264"/>
    <w:lvl w:ilvl="0" w:tplc="460808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AD2BBD"/>
    <w:multiLevelType w:val="multilevel"/>
    <w:tmpl w:val="14044EE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2"/>
  </w:num>
  <w:num w:numId="3">
    <w:abstractNumId w:val="8"/>
  </w:num>
  <w:num w:numId="4">
    <w:abstractNumId w:val="9"/>
  </w:num>
  <w:num w:numId="5">
    <w:abstractNumId w:val="12"/>
  </w:num>
  <w:num w:numId="6">
    <w:abstractNumId w:val="7"/>
  </w:num>
  <w:num w:numId="7">
    <w:abstractNumId w:val="10"/>
  </w:num>
  <w:num w:numId="8">
    <w:abstractNumId w:val="5"/>
  </w:num>
  <w:num w:numId="9">
    <w:abstractNumId w:val="1"/>
  </w:num>
  <w:num w:numId="10">
    <w:abstractNumId w:val="4"/>
  </w:num>
  <w:num w:numId="11">
    <w:abstractNumId w:val="11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529"/>
    <w:rsid w:val="00007FBC"/>
    <w:rsid w:val="00025609"/>
    <w:rsid w:val="000300AA"/>
    <w:rsid w:val="00043F3E"/>
    <w:rsid w:val="0005233D"/>
    <w:rsid w:val="000608E3"/>
    <w:rsid w:val="00064458"/>
    <w:rsid w:val="00071925"/>
    <w:rsid w:val="000735F2"/>
    <w:rsid w:val="000776B6"/>
    <w:rsid w:val="000905CC"/>
    <w:rsid w:val="00096707"/>
    <w:rsid w:val="000A7A1A"/>
    <w:rsid w:val="000B17E0"/>
    <w:rsid w:val="000B2282"/>
    <w:rsid w:val="000C0197"/>
    <w:rsid w:val="000C289F"/>
    <w:rsid w:val="000C4620"/>
    <w:rsid w:val="000E7ED5"/>
    <w:rsid w:val="000F2E1E"/>
    <w:rsid w:val="00107FE7"/>
    <w:rsid w:val="00124ACD"/>
    <w:rsid w:val="00132607"/>
    <w:rsid w:val="0013624A"/>
    <w:rsid w:val="00141398"/>
    <w:rsid w:val="0014292E"/>
    <w:rsid w:val="00146AB8"/>
    <w:rsid w:val="001552BA"/>
    <w:rsid w:val="00156530"/>
    <w:rsid w:val="00166145"/>
    <w:rsid w:val="00176DDC"/>
    <w:rsid w:val="00181BDE"/>
    <w:rsid w:val="001854D1"/>
    <w:rsid w:val="001A3AB1"/>
    <w:rsid w:val="001C036E"/>
    <w:rsid w:val="001C45B6"/>
    <w:rsid w:val="001C461A"/>
    <w:rsid w:val="001F03FE"/>
    <w:rsid w:val="002147CA"/>
    <w:rsid w:val="002219D6"/>
    <w:rsid w:val="00253545"/>
    <w:rsid w:val="002605B3"/>
    <w:rsid w:val="00266CF8"/>
    <w:rsid w:val="00270AB3"/>
    <w:rsid w:val="00270C10"/>
    <w:rsid w:val="00271088"/>
    <w:rsid w:val="002831BF"/>
    <w:rsid w:val="00286529"/>
    <w:rsid w:val="00293638"/>
    <w:rsid w:val="00295FA9"/>
    <w:rsid w:val="002B085E"/>
    <w:rsid w:val="002C1069"/>
    <w:rsid w:val="002D2453"/>
    <w:rsid w:val="002D51A3"/>
    <w:rsid w:val="002E007B"/>
    <w:rsid w:val="002E040E"/>
    <w:rsid w:val="002E3F02"/>
    <w:rsid w:val="003002ED"/>
    <w:rsid w:val="003060E8"/>
    <w:rsid w:val="00307312"/>
    <w:rsid w:val="00310F96"/>
    <w:rsid w:val="00313A6E"/>
    <w:rsid w:val="003140C1"/>
    <w:rsid w:val="003368FD"/>
    <w:rsid w:val="00341730"/>
    <w:rsid w:val="00351779"/>
    <w:rsid w:val="003623C7"/>
    <w:rsid w:val="00372FBB"/>
    <w:rsid w:val="00375D00"/>
    <w:rsid w:val="0038024D"/>
    <w:rsid w:val="00380A4F"/>
    <w:rsid w:val="00384224"/>
    <w:rsid w:val="00385B24"/>
    <w:rsid w:val="00387FB6"/>
    <w:rsid w:val="00394A41"/>
    <w:rsid w:val="003966E5"/>
    <w:rsid w:val="003A0BE8"/>
    <w:rsid w:val="003A7E5F"/>
    <w:rsid w:val="003D4B59"/>
    <w:rsid w:val="003E3BFC"/>
    <w:rsid w:val="003F09BC"/>
    <w:rsid w:val="003F6ACD"/>
    <w:rsid w:val="00405CDB"/>
    <w:rsid w:val="00442C60"/>
    <w:rsid w:val="00442FD6"/>
    <w:rsid w:val="00444A7E"/>
    <w:rsid w:val="0045145F"/>
    <w:rsid w:val="00451E61"/>
    <w:rsid w:val="004557E0"/>
    <w:rsid w:val="00455A35"/>
    <w:rsid w:val="004611C6"/>
    <w:rsid w:val="0047418C"/>
    <w:rsid w:val="00492AE6"/>
    <w:rsid w:val="00492BA0"/>
    <w:rsid w:val="00495342"/>
    <w:rsid w:val="004D5438"/>
    <w:rsid w:val="004E6A9E"/>
    <w:rsid w:val="005145BB"/>
    <w:rsid w:val="00523A31"/>
    <w:rsid w:val="0052416A"/>
    <w:rsid w:val="00531351"/>
    <w:rsid w:val="005344CD"/>
    <w:rsid w:val="0053663C"/>
    <w:rsid w:val="00551BDA"/>
    <w:rsid w:val="00563B0A"/>
    <w:rsid w:val="00564177"/>
    <w:rsid w:val="005651FF"/>
    <w:rsid w:val="00572287"/>
    <w:rsid w:val="005827ED"/>
    <w:rsid w:val="00583398"/>
    <w:rsid w:val="00592564"/>
    <w:rsid w:val="005A477E"/>
    <w:rsid w:val="005B3E60"/>
    <w:rsid w:val="005B4F7F"/>
    <w:rsid w:val="005B6347"/>
    <w:rsid w:val="005D255F"/>
    <w:rsid w:val="005D51AD"/>
    <w:rsid w:val="005E4951"/>
    <w:rsid w:val="005E4BC0"/>
    <w:rsid w:val="005E6E73"/>
    <w:rsid w:val="005E6E89"/>
    <w:rsid w:val="005F05F2"/>
    <w:rsid w:val="00622370"/>
    <w:rsid w:val="00622FA6"/>
    <w:rsid w:val="00627948"/>
    <w:rsid w:val="006304F9"/>
    <w:rsid w:val="006366D1"/>
    <w:rsid w:val="00692A08"/>
    <w:rsid w:val="006A0C61"/>
    <w:rsid w:val="006A35E5"/>
    <w:rsid w:val="006A37B9"/>
    <w:rsid w:val="006A5767"/>
    <w:rsid w:val="006B603B"/>
    <w:rsid w:val="006C6FFA"/>
    <w:rsid w:val="006D34C2"/>
    <w:rsid w:val="006D36AC"/>
    <w:rsid w:val="006E130D"/>
    <w:rsid w:val="006E1671"/>
    <w:rsid w:val="007029D6"/>
    <w:rsid w:val="007053E1"/>
    <w:rsid w:val="00711788"/>
    <w:rsid w:val="00727806"/>
    <w:rsid w:val="00734F64"/>
    <w:rsid w:val="00741B1C"/>
    <w:rsid w:val="007456AD"/>
    <w:rsid w:val="0076249B"/>
    <w:rsid w:val="00765E48"/>
    <w:rsid w:val="00774514"/>
    <w:rsid w:val="0077645B"/>
    <w:rsid w:val="00777488"/>
    <w:rsid w:val="00777970"/>
    <w:rsid w:val="00795234"/>
    <w:rsid w:val="007B5237"/>
    <w:rsid w:val="007C60A6"/>
    <w:rsid w:val="007C78CD"/>
    <w:rsid w:val="007E5798"/>
    <w:rsid w:val="007F0F53"/>
    <w:rsid w:val="007F3540"/>
    <w:rsid w:val="007F783F"/>
    <w:rsid w:val="00804F5C"/>
    <w:rsid w:val="00817E9C"/>
    <w:rsid w:val="008563A2"/>
    <w:rsid w:val="00857FF8"/>
    <w:rsid w:val="008618A9"/>
    <w:rsid w:val="00862470"/>
    <w:rsid w:val="00866324"/>
    <w:rsid w:val="00872EE2"/>
    <w:rsid w:val="008929DA"/>
    <w:rsid w:val="00893B39"/>
    <w:rsid w:val="008A3130"/>
    <w:rsid w:val="008A6399"/>
    <w:rsid w:val="008B219E"/>
    <w:rsid w:val="008B39DC"/>
    <w:rsid w:val="008C3DBA"/>
    <w:rsid w:val="008C71E5"/>
    <w:rsid w:val="008D03A9"/>
    <w:rsid w:val="008D5BBE"/>
    <w:rsid w:val="008F1711"/>
    <w:rsid w:val="008F1C0E"/>
    <w:rsid w:val="00900B43"/>
    <w:rsid w:val="00923462"/>
    <w:rsid w:val="00923592"/>
    <w:rsid w:val="00925ACD"/>
    <w:rsid w:val="009277E6"/>
    <w:rsid w:val="00932E08"/>
    <w:rsid w:val="00951EF3"/>
    <w:rsid w:val="00984D48"/>
    <w:rsid w:val="00985D73"/>
    <w:rsid w:val="00992A48"/>
    <w:rsid w:val="009A0B6F"/>
    <w:rsid w:val="009B1126"/>
    <w:rsid w:val="009B4E5A"/>
    <w:rsid w:val="009C41C0"/>
    <w:rsid w:val="009D1E47"/>
    <w:rsid w:val="009D3AB6"/>
    <w:rsid w:val="009D57C3"/>
    <w:rsid w:val="009E1692"/>
    <w:rsid w:val="009E6883"/>
    <w:rsid w:val="00A12461"/>
    <w:rsid w:val="00A51967"/>
    <w:rsid w:val="00A5272A"/>
    <w:rsid w:val="00AA0470"/>
    <w:rsid w:val="00AB0286"/>
    <w:rsid w:val="00AB39D6"/>
    <w:rsid w:val="00AB4716"/>
    <w:rsid w:val="00AC70B7"/>
    <w:rsid w:val="00AD3541"/>
    <w:rsid w:val="00AD5661"/>
    <w:rsid w:val="00AE0642"/>
    <w:rsid w:val="00AF3E3C"/>
    <w:rsid w:val="00AF55E6"/>
    <w:rsid w:val="00B05FF8"/>
    <w:rsid w:val="00B10C00"/>
    <w:rsid w:val="00B1235A"/>
    <w:rsid w:val="00B12366"/>
    <w:rsid w:val="00B25802"/>
    <w:rsid w:val="00B26AC0"/>
    <w:rsid w:val="00B37CD8"/>
    <w:rsid w:val="00B44BE1"/>
    <w:rsid w:val="00B53AF8"/>
    <w:rsid w:val="00B63421"/>
    <w:rsid w:val="00B71D73"/>
    <w:rsid w:val="00B8360F"/>
    <w:rsid w:val="00B85730"/>
    <w:rsid w:val="00B85E69"/>
    <w:rsid w:val="00B861D1"/>
    <w:rsid w:val="00B9484B"/>
    <w:rsid w:val="00B960BB"/>
    <w:rsid w:val="00B96A75"/>
    <w:rsid w:val="00BB0F8E"/>
    <w:rsid w:val="00BC383B"/>
    <w:rsid w:val="00BD3437"/>
    <w:rsid w:val="00BE7107"/>
    <w:rsid w:val="00C007CF"/>
    <w:rsid w:val="00C07399"/>
    <w:rsid w:val="00C236D5"/>
    <w:rsid w:val="00C31DF4"/>
    <w:rsid w:val="00C468CC"/>
    <w:rsid w:val="00C618BC"/>
    <w:rsid w:val="00C6420E"/>
    <w:rsid w:val="00C67504"/>
    <w:rsid w:val="00C74191"/>
    <w:rsid w:val="00C7799A"/>
    <w:rsid w:val="00C81262"/>
    <w:rsid w:val="00C86C97"/>
    <w:rsid w:val="00CA53C3"/>
    <w:rsid w:val="00CC2774"/>
    <w:rsid w:val="00CC7329"/>
    <w:rsid w:val="00CC777F"/>
    <w:rsid w:val="00CD3B45"/>
    <w:rsid w:val="00CD6599"/>
    <w:rsid w:val="00CD6FEE"/>
    <w:rsid w:val="00CE3674"/>
    <w:rsid w:val="00CE433C"/>
    <w:rsid w:val="00CE4B01"/>
    <w:rsid w:val="00CF599A"/>
    <w:rsid w:val="00CF6BA8"/>
    <w:rsid w:val="00D144AB"/>
    <w:rsid w:val="00D1550A"/>
    <w:rsid w:val="00D23582"/>
    <w:rsid w:val="00D27543"/>
    <w:rsid w:val="00D30718"/>
    <w:rsid w:val="00D35EF1"/>
    <w:rsid w:val="00D36102"/>
    <w:rsid w:val="00D55398"/>
    <w:rsid w:val="00D6556C"/>
    <w:rsid w:val="00D701FD"/>
    <w:rsid w:val="00D70B26"/>
    <w:rsid w:val="00D72538"/>
    <w:rsid w:val="00D804D9"/>
    <w:rsid w:val="00D93BAD"/>
    <w:rsid w:val="00DA7429"/>
    <w:rsid w:val="00DB4D86"/>
    <w:rsid w:val="00DB7391"/>
    <w:rsid w:val="00DB78B1"/>
    <w:rsid w:val="00DC2E19"/>
    <w:rsid w:val="00DC4270"/>
    <w:rsid w:val="00DC5D90"/>
    <w:rsid w:val="00DD1CC9"/>
    <w:rsid w:val="00DD3B80"/>
    <w:rsid w:val="00DE3852"/>
    <w:rsid w:val="00DE6715"/>
    <w:rsid w:val="00DF4357"/>
    <w:rsid w:val="00E011C8"/>
    <w:rsid w:val="00E12D41"/>
    <w:rsid w:val="00E15FBB"/>
    <w:rsid w:val="00E16CA8"/>
    <w:rsid w:val="00E332D1"/>
    <w:rsid w:val="00E46D5B"/>
    <w:rsid w:val="00E5363D"/>
    <w:rsid w:val="00E54377"/>
    <w:rsid w:val="00E5716A"/>
    <w:rsid w:val="00E66D48"/>
    <w:rsid w:val="00E67082"/>
    <w:rsid w:val="00E75B6C"/>
    <w:rsid w:val="00E862D7"/>
    <w:rsid w:val="00E90736"/>
    <w:rsid w:val="00E92578"/>
    <w:rsid w:val="00EB0A09"/>
    <w:rsid w:val="00EB233F"/>
    <w:rsid w:val="00EB7CFD"/>
    <w:rsid w:val="00EB7FAA"/>
    <w:rsid w:val="00EC08FC"/>
    <w:rsid w:val="00EC0B97"/>
    <w:rsid w:val="00EC0DF2"/>
    <w:rsid w:val="00EE0AAB"/>
    <w:rsid w:val="00EE3A52"/>
    <w:rsid w:val="00EE55C1"/>
    <w:rsid w:val="00EE6888"/>
    <w:rsid w:val="00F05BAB"/>
    <w:rsid w:val="00F07CB2"/>
    <w:rsid w:val="00F109FB"/>
    <w:rsid w:val="00F17960"/>
    <w:rsid w:val="00F346AE"/>
    <w:rsid w:val="00F36EB5"/>
    <w:rsid w:val="00F41D14"/>
    <w:rsid w:val="00F42355"/>
    <w:rsid w:val="00F64E04"/>
    <w:rsid w:val="00F75B21"/>
    <w:rsid w:val="00F8618D"/>
    <w:rsid w:val="00F873A8"/>
    <w:rsid w:val="00F90E0C"/>
    <w:rsid w:val="00F943E5"/>
    <w:rsid w:val="00FB5CB8"/>
    <w:rsid w:val="00FC049A"/>
    <w:rsid w:val="00FC3104"/>
    <w:rsid w:val="00FD65EF"/>
    <w:rsid w:val="00FE1E77"/>
    <w:rsid w:val="00FE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76CD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29DA"/>
    <w:pPr>
      <w:spacing w:before="120" w:after="0" w:line="240" w:lineRule="auto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5272A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color w:val="2F5496" w:themeColor="accent1" w:themeShade="BF"/>
      <w:sz w:val="32"/>
      <w:szCs w:val="32"/>
      <w:lang w:val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5272A"/>
    <w:pPr>
      <w:keepNext/>
      <w:keepLines/>
      <w:numPr>
        <w:ilvl w:val="1"/>
        <w:numId w:val="1"/>
      </w:numPr>
      <w:spacing w:before="240" w:after="120"/>
      <w:outlineLvl w:val="1"/>
    </w:pPr>
    <w:rPr>
      <w:rFonts w:eastAsiaTheme="majorEastAsia" w:cstheme="majorBidi"/>
      <w:color w:val="2F5496" w:themeColor="accent1" w:themeShade="BF"/>
      <w:sz w:val="26"/>
      <w:szCs w:val="26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5272A"/>
    <w:pPr>
      <w:keepNext/>
      <w:keepLines/>
      <w:numPr>
        <w:ilvl w:val="2"/>
        <w:numId w:val="1"/>
      </w:numPr>
      <w:spacing w:after="120"/>
      <w:outlineLvl w:val="2"/>
    </w:pPr>
    <w:rPr>
      <w:rFonts w:eastAsiaTheme="majorEastAsia" w:cstheme="majorBidi"/>
      <w:color w:val="1F3763" w:themeColor="accent1" w:themeShade="7F"/>
      <w:sz w:val="24"/>
      <w:szCs w:val="24"/>
      <w:lang w:val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92564"/>
    <w:pPr>
      <w:keepNext/>
      <w:keepLines/>
      <w:numPr>
        <w:ilvl w:val="3"/>
        <w:numId w:val="1"/>
      </w:numPr>
      <w:ind w:left="862" w:hanging="862"/>
      <w:outlineLvl w:val="3"/>
    </w:pPr>
    <w:rPr>
      <w:rFonts w:eastAsiaTheme="majorEastAsia" w:cstheme="majorBidi"/>
      <w:iCs/>
      <w:color w:val="2F5496" w:themeColor="accent1" w:themeShade="BF"/>
      <w:lang w:val="cs-CZ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5272A"/>
    <w:pPr>
      <w:keepNext/>
      <w:keepLines/>
      <w:numPr>
        <w:ilvl w:val="4"/>
        <w:numId w:val="1"/>
      </w:numPr>
      <w:spacing w:after="120"/>
      <w:ind w:left="1009" w:hanging="1009"/>
      <w:outlineLvl w:val="4"/>
    </w:pPr>
    <w:rPr>
      <w:rFonts w:eastAsiaTheme="majorEastAsia" w:cstheme="majorBidi"/>
      <w:u w:val="singl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140C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622370"/>
    <w:pPr>
      <w:keepNext/>
      <w:keepLines/>
      <w:spacing w:line="288" w:lineRule="auto"/>
      <w:ind w:left="1298" w:hanging="1298"/>
      <w:outlineLvl w:val="6"/>
    </w:pPr>
    <w:rPr>
      <w:rFonts w:eastAsiaTheme="majorEastAsia" w:cstheme="majorBidi"/>
      <w:iCs/>
      <w:u w:val="single"/>
      <w:lang w:val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140C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140C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272A"/>
    <w:rPr>
      <w:rFonts w:eastAsiaTheme="majorEastAsia" w:cstheme="majorBidi"/>
      <w:color w:val="2F5496" w:themeColor="accent1" w:themeShade="BF"/>
      <w:sz w:val="32"/>
      <w:szCs w:val="32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A5272A"/>
    <w:rPr>
      <w:rFonts w:eastAsiaTheme="majorEastAsia" w:cstheme="majorBidi"/>
      <w:color w:val="2F5496" w:themeColor="accent1" w:themeShade="BF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A5272A"/>
    <w:rPr>
      <w:rFonts w:eastAsiaTheme="majorEastAsia" w:cstheme="majorBidi"/>
      <w:color w:val="1F3763" w:themeColor="accent1" w:themeShade="7F"/>
      <w:sz w:val="24"/>
      <w:szCs w:val="24"/>
      <w:lang w:val="cs-CZ"/>
    </w:rPr>
  </w:style>
  <w:style w:type="paragraph" w:styleId="Zhlav">
    <w:name w:val="header"/>
    <w:basedOn w:val="Normln"/>
    <w:link w:val="ZhlavChar"/>
    <w:unhideWhenUsed/>
    <w:rsid w:val="001C46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C461A"/>
  </w:style>
  <w:style w:type="paragraph" w:styleId="Zpat">
    <w:name w:val="footer"/>
    <w:basedOn w:val="Normln"/>
    <w:link w:val="ZpatChar"/>
    <w:uiPriority w:val="99"/>
    <w:unhideWhenUsed/>
    <w:rsid w:val="001C46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461A"/>
  </w:style>
  <w:style w:type="paragraph" w:styleId="Nzev">
    <w:name w:val="Title"/>
    <w:basedOn w:val="Normln"/>
    <w:next w:val="Normln"/>
    <w:link w:val="NzevChar"/>
    <w:uiPriority w:val="10"/>
    <w:qFormat/>
    <w:rsid w:val="008563A2"/>
    <w:pPr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  <w:lang w:val="cs-CZ"/>
    </w:rPr>
  </w:style>
  <w:style w:type="character" w:customStyle="1" w:styleId="NzevChar">
    <w:name w:val="Název Char"/>
    <w:basedOn w:val="Standardnpsmoodstavce"/>
    <w:link w:val="Nzev"/>
    <w:uiPriority w:val="10"/>
    <w:rsid w:val="008563A2"/>
    <w:rPr>
      <w:rFonts w:asciiTheme="majorHAnsi" w:eastAsiaTheme="majorEastAsia" w:hAnsiTheme="majorHAnsi" w:cstheme="majorBidi"/>
      <w:spacing w:val="-10"/>
      <w:kern w:val="28"/>
      <w:sz w:val="44"/>
      <w:szCs w:val="56"/>
      <w:lang w:val="cs-CZ"/>
    </w:rPr>
  </w:style>
  <w:style w:type="paragraph" w:customStyle="1" w:styleId="Default">
    <w:name w:val="Default"/>
    <w:rsid w:val="00C741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rsid w:val="00592564"/>
    <w:rPr>
      <w:rFonts w:eastAsiaTheme="majorEastAsia" w:cstheme="majorBidi"/>
      <w:iCs/>
      <w:color w:val="2F5496" w:themeColor="accent1" w:themeShade="BF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A5272A"/>
    <w:rPr>
      <w:rFonts w:eastAsiaTheme="majorEastAsia" w:cstheme="majorBidi"/>
      <w:u w:val="single"/>
    </w:rPr>
  </w:style>
  <w:style w:type="character" w:customStyle="1" w:styleId="Nadpis6Char">
    <w:name w:val="Nadpis 6 Char"/>
    <w:basedOn w:val="Standardnpsmoodstavce"/>
    <w:link w:val="Nadpis6"/>
    <w:uiPriority w:val="9"/>
    <w:rsid w:val="003140C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622370"/>
    <w:rPr>
      <w:rFonts w:eastAsiaTheme="majorEastAsia" w:cstheme="majorBidi"/>
      <w:iCs/>
      <w:u w:val="single"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rsid w:val="003140C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3140C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3140C1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2D2453"/>
    <w:pPr>
      <w:spacing w:after="0" w:line="240" w:lineRule="auto"/>
    </w:pPr>
  </w:style>
  <w:style w:type="paragraph" w:styleId="Obsah1">
    <w:name w:val="toc 1"/>
    <w:basedOn w:val="Normln"/>
    <w:next w:val="Normln"/>
    <w:autoRedefine/>
    <w:uiPriority w:val="39"/>
    <w:unhideWhenUsed/>
    <w:rsid w:val="005B4F7F"/>
    <w:pPr>
      <w:tabs>
        <w:tab w:val="left" w:pos="426"/>
        <w:tab w:val="right" w:leader="dot" w:pos="9072"/>
      </w:tabs>
      <w:ind w:left="426" w:hanging="426"/>
    </w:pPr>
    <w:rPr>
      <w:b/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5B4F7F"/>
    <w:pPr>
      <w:tabs>
        <w:tab w:val="left" w:pos="1134"/>
        <w:tab w:val="right" w:leader="dot" w:pos="9072"/>
      </w:tabs>
      <w:spacing w:before="0"/>
      <w:ind w:left="1134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F8618D"/>
    <w:pPr>
      <w:tabs>
        <w:tab w:val="left" w:pos="1985"/>
        <w:tab w:val="right" w:leader="dot" w:pos="9072"/>
      </w:tabs>
      <w:spacing w:before="0"/>
      <w:ind w:left="1985" w:hanging="709"/>
    </w:pPr>
  </w:style>
  <w:style w:type="character" w:styleId="Hypertextovodkaz">
    <w:name w:val="Hyperlink"/>
    <w:basedOn w:val="Standardnpsmoodstavce"/>
    <w:uiPriority w:val="99"/>
    <w:unhideWhenUsed/>
    <w:rsid w:val="00B96A7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2FA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FA6"/>
    <w:rPr>
      <w:rFonts w:ascii="Tahoma" w:hAnsi="Tahoma" w:cs="Tahoma"/>
      <w:sz w:val="16"/>
      <w:szCs w:val="16"/>
    </w:rPr>
  </w:style>
  <w:style w:type="character" w:customStyle="1" w:styleId="BezmezerChar">
    <w:name w:val="Bez mezer Char"/>
    <w:link w:val="Bezmezer"/>
    <w:uiPriority w:val="1"/>
    <w:rsid w:val="00692A08"/>
  </w:style>
  <w:style w:type="table" w:styleId="Mkatabulky">
    <w:name w:val="Table Grid"/>
    <w:basedOn w:val="Normlntabulka"/>
    <w:uiPriority w:val="39"/>
    <w:rsid w:val="00692A08"/>
    <w:pPr>
      <w:spacing w:after="0" w:line="240" w:lineRule="auto"/>
    </w:pPr>
    <w:rPr>
      <w:rFonts w:eastAsiaTheme="minorEastAsia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Preambule">
    <w:name w:val="AKFZF_Preambule"/>
    <w:qFormat/>
    <w:rsid w:val="002B085E"/>
    <w:pPr>
      <w:numPr>
        <w:numId w:val="9"/>
      </w:numPr>
      <w:spacing w:after="100" w:line="288" w:lineRule="auto"/>
      <w:jc w:val="both"/>
    </w:pPr>
    <w:rPr>
      <w:rFonts w:ascii="Arial" w:eastAsia="Times New Roman" w:hAnsi="Arial" w:cs="Calibri"/>
      <w:lang w:val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2B085E"/>
  </w:style>
  <w:style w:type="paragraph" w:styleId="Textkomente">
    <w:name w:val="annotation text"/>
    <w:basedOn w:val="Normln"/>
    <w:link w:val="TextkomenteChar"/>
    <w:unhideWhenUsed/>
    <w:rsid w:val="002B085E"/>
    <w:pPr>
      <w:spacing w:before="0" w:after="80"/>
      <w:jc w:val="left"/>
    </w:pPr>
    <w:rPr>
      <w:rFonts w:eastAsiaTheme="minorEastAsia"/>
      <w:sz w:val="20"/>
      <w:szCs w:val="20"/>
      <w:lang w:val="cs-CZ"/>
    </w:rPr>
  </w:style>
  <w:style w:type="character" w:customStyle="1" w:styleId="TextkomenteChar">
    <w:name w:val="Text komentáře Char"/>
    <w:basedOn w:val="Standardnpsmoodstavce"/>
    <w:link w:val="Textkomente"/>
    <w:rsid w:val="002B085E"/>
    <w:rPr>
      <w:rFonts w:eastAsiaTheme="minorEastAsia"/>
      <w:sz w:val="20"/>
      <w:szCs w:val="20"/>
      <w:lang w:val="cs-CZ"/>
    </w:rPr>
  </w:style>
  <w:style w:type="character" w:styleId="Zdraznnintenzivn">
    <w:name w:val="Intense Emphasis"/>
    <w:basedOn w:val="Standardnpsmoodstavce"/>
    <w:uiPriority w:val="21"/>
    <w:qFormat/>
    <w:rsid w:val="002B085E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2B085E"/>
    <w:pPr>
      <w:numPr>
        <w:numId w:val="0"/>
      </w:numPr>
      <w:pBdr>
        <w:bottom w:val="single" w:sz="4" w:space="2" w:color="ED7D31" w:themeColor="accent2"/>
      </w:pBdr>
      <w:spacing w:before="0" w:after="0"/>
      <w:jc w:val="left"/>
    </w:pPr>
    <w:rPr>
      <w:rFonts w:asciiTheme="majorHAnsi" w:hAnsiTheme="majorHAnsi"/>
      <w:color w:val="262626" w:themeColor="text1" w:themeTint="D9"/>
    </w:rPr>
  </w:style>
  <w:style w:type="character" w:customStyle="1" w:styleId="Styl1Char">
    <w:name w:val="Styl1 Char"/>
    <w:basedOn w:val="Nadpis1Char"/>
    <w:link w:val="Styl1"/>
    <w:rsid w:val="002B085E"/>
    <w:rPr>
      <w:rFonts w:asciiTheme="majorHAnsi" w:eastAsiaTheme="majorEastAsia" w:hAnsiTheme="majorHAnsi" w:cstheme="majorBidi"/>
      <w:color w:val="262626" w:themeColor="text1" w:themeTint="D9"/>
      <w:sz w:val="32"/>
      <w:szCs w:val="32"/>
      <w:lang w:val="cs-CZ"/>
    </w:rPr>
  </w:style>
  <w:style w:type="paragraph" w:customStyle="1" w:styleId="Styl3">
    <w:name w:val="Styl3"/>
    <w:basedOn w:val="Styl1"/>
    <w:link w:val="Styl3Char"/>
    <w:qFormat/>
    <w:rsid w:val="002B085E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2B085E"/>
    <w:rPr>
      <w:rFonts w:asciiTheme="majorHAnsi" w:eastAsiaTheme="majorEastAsia" w:hAnsiTheme="majorHAnsi" w:cs="Arial"/>
      <w:b/>
      <w:color w:val="DF6613"/>
      <w:sz w:val="24"/>
      <w:szCs w:val="24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57FF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7FF8"/>
    <w:pPr>
      <w:spacing w:before="120" w:after="0"/>
      <w:jc w:val="both"/>
    </w:pPr>
    <w:rPr>
      <w:rFonts w:eastAsiaTheme="minorHAnsi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7FF8"/>
    <w:rPr>
      <w:rFonts w:eastAsiaTheme="minorEastAsia"/>
      <w:b/>
      <w:bCs/>
      <w:sz w:val="20"/>
      <w:szCs w:val="20"/>
      <w:lang w:val="cs-CZ"/>
    </w:rPr>
  </w:style>
  <w:style w:type="paragraph" w:styleId="Revize">
    <w:name w:val="Revision"/>
    <w:hidden/>
    <w:uiPriority w:val="99"/>
    <w:semiHidden/>
    <w:rsid w:val="000B22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9E632-B2D8-49E6-9662-B63F753BC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2021-09-15T10:48:00Z</dcterms:created>
  <dcterms:modified xsi:type="dcterms:W3CDTF">2021-09-15T10:48:00Z</dcterms:modified>
</cp:coreProperties>
</file>